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2DDCFBE" w14:textId="1ACF2F75" w:rsidR="00810DD4" w:rsidRPr="001030BB" w:rsidRDefault="008D3B97" w:rsidP="008D3B97">
      <w:pPr>
        <w:ind w:left="160" w:firstLineChars="1000" w:firstLine="3200"/>
        <w:rPr>
          <w:rFonts w:ascii="微软雅黑" w:eastAsia="微软雅黑" w:hAnsi="微软雅黑"/>
          <w:b/>
          <w:sz w:val="32"/>
          <w:szCs w:val="32"/>
        </w:rPr>
      </w:pPr>
      <w:r w:rsidRPr="001030BB">
        <w:rPr>
          <w:rFonts w:ascii="微软雅黑" w:eastAsia="微软雅黑" w:hAnsi="微软雅黑" w:hint="eastAsia"/>
          <w:b/>
          <w:sz w:val="32"/>
          <w:szCs w:val="32"/>
        </w:rPr>
        <w:t>D</w:t>
      </w:r>
      <w:r w:rsidRPr="001030BB">
        <w:rPr>
          <w:rFonts w:ascii="微软雅黑" w:eastAsia="微软雅黑" w:hAnsi="微软雅黑"/>
          <w:b/>
          <w:sz w:val="32"/>
          <w:szCs w:val="32"/>
        </w:rPr>
        <w:t>6</w:t>
      </w:r>
      <w:r w:rsidR="00B87B78" w:rsidRPr="001030BB">
        <w:rPr>
          <w:rFonts w:ascii="微软雅黑" w:eastAsia="微软雅黑" w:hAnsi="微软雅黑" w:hint="eastAsia"/>
          <w:b/>
          <w:sz w:val="32"/>
          <w:szCs w:val="32"/>
        </w:rPr>
        <w:t>自动</w:t>
      </w:r>
      <w:r w:rsidR="00A43502" w:rsidRPr="001030BB">
        <w:rPr>
          <w:rFonts w:ascii="微软雅黑" w:eastAsia="微软雅黑" w:hAnsi="微软雅黑" w:hint="eastAsia"/>
          <w:b/>
          <w:sz w:val="32"/>
          <w:szCs w:val="32"/>
        </w:rPr>
        <w:t>装配生产线技术要求</w:t>
      </w:r>
    </w:p>
    <w:p w14:paraId="4277A21C" w14:textId="77777777" w:rsidR="00810DD4" w:rsidRPr="001030BB" w:rsidRDefault="00A43502">
      <w:pPr>
        <w:spacing w:line="400" w:lineRule="exact"/>
        <w:rPr>
          <w:rFonts w:ascii="微软雅黑" w:eastAsia="微软雅黑" w:hAnsi="微软雅黑"/>
          <w:b/>
          <w:sz w:val="24"/>
          <w:szCs w:val="24"/>
        </w:rPr>
      </w:pPr>
      <w:r w:rsidRPr="001030BB">
        <w:rPr>
          <w:rFonts w:ascii="微软雅黑" w:eastAsia="微软雅黑" w:hAnsi="微软雅黑" w:hint="eastAsia"/>
          <w:b/>
          <w:sz w:val="24"/>
          <w:szCs w:val="24"/>
        </w:rPr>
        <w:t>一、总体及产能规划</w:t>
      </w:r>
    </w:p>
    <w:p w14:paraId="55E3E03C" w14:textId="1AF565A2" w:rsidR="002B5981" w:rsidRPr="001030BB" w:rsidRDefault="004D42E6" w:rsidP="004D42E6">
      <w:pPr>
        <w:spacing w:line="400" w:lineRule="exact"/>
        <w:ind w:firstLineChars="200" w:firstLine="420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t>1.</w:t>
      </w:r>
      <w:r w:rsidR="005B2D5A" w:rsidRPr="001030BB">
        <w:rPr>
          <w:rFonts w:ascii="微软雅黑" w:eastAsia="微软雅黑" w:hAnsi="微软雅黑"/>
          <w:szCs w:val="21"/>
        </w:rPr>
        <w:t xml:space="preserve"> </w:t>
      </w:r>
      <w:r w:rsidRPr="001030BB">
        <w:rPr>
          <w:rFonts w:ascii="微软雅黑" w:eastAsia="微软雅黑" w:hAnsi="微软雅黑" w:hint="eastAsia"/>
          <w:szCs w:val="21"/>
        </w:rPr>
        <w:t>产线内容：生产线主要包含两部分：联接器部装线</w:t>
      </w:r>
      <w:r w:rsidR="003C1DB1" w:rsidRPr="001030BB">
        <w:rPr>
          <w:rFonts w:ascii="微软雅黑" w:eastAsia="微软雅黑" w:hAnsi="微软雅黑" w:hint="eastAsia"/>
          <w:szCs w:val="21"/>
        </w:rPr>
        <w:t>（1条）</w:t>
      </w:r>
      <w:r w:rsidRPr="001030BB">
        <w:rPr>
          <w:rFonts w:ascii="微软雅黑" w:eastAsia="微软雅黑" w:hAnsi="微软雅黑" w:hint="eastAsia"/>
          <w:szCs w:val="21"/>
        </w:rPr>
        <w:t>和滑块生产线</w:t>
      </w:r>
      <w:r w:rsidR="003C1DB1" w:rsidRPr="001030BB">
        <w:rPr>
          <w:rFonts w:ascii="微软雅黑" w:eastAsia="微软雅黑" w:hAnsi="微软雅黑" w:hint="eastAsia"/>
          <w:szCs w:val="21"/>
        </w:rPr>
        <w:t>（</w:t>
      </w:r>
      <w:r w:rsidR="00512E64" w:rsidRPr="001030BB">
        <w:rPr>
          <w:rFonts w:ascii="微软雅黑" w:eastAsia="微软雅黑" w:hAnsi="微软雅黑"/>
          <w:szCs w:val="21"/>
        </w:rPr>
        <w:t>1</w:t>
      </w:r>
      <w:r w:rsidR="003C1DB1" w:rsidRPr="001030BB">
        <w:rPr>
          <w:rFonts w:ascii="微软雅黑" w:eastAsia="微软雅黑" w:hAnsi="微软雅黑" w:hint="eastAsia"/>
          <w:szCs w:val="21"/>
        </w:rPr>
        <w:t>条）</w:t>
      </w:r>
    </w:p>
    <w:p w14:paraId="3E9AEE8D" w14:textId="77777777" w:rsidR="001A37CA" w:rsidRPr="001030BB" w:rsidRDefault="004D42E6" w:rsidP="002B5981">
      <w:pPr>
        <w:pStyle w:val="afb"/>
        <w:numPr>
          <w:ilvl w:val="0"/>
          <w:numId w:val="14"/>
        </w:numPr>
        <w:spacing w:line="400" w:lineRule="exact"/>
        <w:ind w:firstLineChars="0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t>联接器</w:t>
      </w:r>
      <w:r w:rsidR="001A37CA" w:rsidRPr="001030BB">
        <w:rPr>
          <w:rFonts w:ascii="微软雅黑" w:eastAsia="微软雅黑" w:hAnsi="微软雅黑" w:hint="eastAsia"/>
          <w:szCs w:val="21"/>
        </w:rPr>
        <w:t>各零件通过自动化形式</w:t>
      </w:r>
      <w:r w:rsidRPr="001030BB">
        <w:rPr>
          <w:rFonts w:ascii="微软雅黑" w:eastAsia="微软雅黑" w:hAnsi="微软雅黑" w:hint="eastAsia"/>
          <w:szCs w:val="21"/>
        </w:rPr>
        <w:t>完成</w:t>
      </w:r>
      <w:r w:rsidR="001A37CA" w:rsidRPr="001030BB">
        <w:rPr>
          <w:rFonts w:ascii="微软雅黑" w:eastAsia="微软雅黑" w:hAnsi="微软雅黑" w:hint="eastAsia"/>
          <w:szCs w:val="21"/>
        </w:rPr>
        <w:t>装配。零件</w:t>
      </w:r>
      <w:r w:rsidRPr="001030BB">
        <w:rPr>
          <w:rFonts w:ascii="微软雅黑" w:eastAsia="微软雅黑" w:hAnsi="微软雅黑" w:hint="eastAsia"/>
          <w:szCs w:val="21"/>
        </w:rPr>
        <w:t>通过AGV</w:t>
      </w:r>
      <w:r w:rsidR="001A37CA" w:rsidRPr="001030BB">
        <w:rPr>
          <w:rFonts w:ascii="微软雅黑" w:eastAsia="微软雅黑" w:hAnsi="微软雅黑" w:hint="eastAsia"/>
          <w:szCs w:val="21"/>
        </w:rPr>
        <w:t>等形式</w:t>
      </w:r>
      <w:r w:rsidRPr="001030BB">
        <w:rPr>
          <w:rFonts w:ascii="微软雅黑" w:eastAsia="微软雅黑" w:hAnsi="微软雅黑" w:hint="eastAsia"/>
          <w:szCs w:val="21"/>
        </w:rPr>
        <w:t>转运至</w:t>
      </w:r>
      <w:r w:rsidR="001A37CA" w:rsidRPr="001030BB">
        <w:rPr>
          <w:rFonts w:ascii="微软雅黑" w:eastAsia="微软雅黑" w:hAnsi="微软雅黑" w:hint="eastAsia"/>
          <w:szCs w:val="21"/>
        </w:rPr>
        <w:t>生产线所需工位</w:t>
      </w:r>
    </w:p>
    <w:p w14:paraId="15145934" w14:textId="1AF8D30B" w:rsidR="004D42E6" w:rsidRPr="001030BB" w:rsidRDefault="004D42E6" w:rsidP="0092752E">
      <w:pPr>
        <w:pStyle w:val="afb"/>
        <w:numPr>
          <w:ilvl w:val="0"/>
          <w:numId w:val="14"/>
        </w:numPr>
        <w:spacing w:line="400" w:lineRule="exact"/>
        <w:ind w:firstLineChars="0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t>滑块产线</w:t>
      </w:r>
      <w:r w:rsidR="001A37CA" w:rsidRPr="001030BB">
        <w:rPr>
          <w:rFonts w:ascii="微软雅黑" w:eastAsia="微软雅黑" w:hAnsi="微软雅黑" w:hint="eastAsia"/>
          <w:szCs w:val="21"/>
        </w:rPr>
        <w:t>设置各工位（详见布置图），其中包含人工工位及自动工位</w:t>
      </w:r>
      <w:r w:rsidRPr="001030BB">
        <w:rPr>
          <w:rFonts w:ascii="微软雅黑" w:eastAsia="微软雅黑" w:hAnsi="微软雅黑" w:hint="eastAsia"/>
          <w:szCs w:val="21"/>
        </w:rPr>
        <w:t>，并设置有线边库。</w:t>
      </w:r>
      <w:r w:rsidR="006F2B3A" w:rsidRPr="001030BB">
        <w:rPr>
          <w:rFonts w:ascii="微软雅黑" w:eastAsia="微软雅黑" w:hAnsi="微软雅黑" w:hint="eastAsia"/>
          <w:szCs w:val="21"/>
        </w:rPr>
        <w:t>零件通过AGV等形式转运至生产线所需工位</w:t>
      </w:r>
      <w:r w:rsidR="00400450" w:rsidRPr="001030BB">
        <w:rPr>
          <w:rFonts w:ascii="微软雅黑" w:eastAsia="微软雅黑" w:hAnsi="微软雅黑" w:hint="eastAsia"/>
          <w:szCs w:val="21"/>
        </w:rPr>
        <w:t>。</w:t>
      </w:r>
    </w:p>
    <w:p w14:paraId="48AEDD08" w14:textId="3D799793" w:rsidR="004D42E6" w:rsidRPr="001030BB" w:rsidRDefault="004D42E6" w:rsidP="004D42E6">
      <w:pPr>
        <w:spacing w:line="400" w:lineRule="exact"/>
        <w:ind w:firstLineChars="200" w:firstLine="420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t>2.</w:t>
      </w:r>
      <w:r w:rsidR="005B2D5A" w:rsidRPr="001030BB">
        <w:rPr>
          <w:rFonts w:ascii="微软雅黑" w:eastAsia="微软雅黑" w:hAnsi="微软雅黑"/>
          <w:szCs w:val="21"/>
        </w:rPr>
        <w:t xml:space="preserve"> </w:t>
      </w:r>
      <w:r w:rsidRPr="001030BB">
        <w:rPr>
          <w:rFonts w:ascii="微软雅黑" w:eastAsia="微软雅黑" w:hAnsi="微软雅黑" w:hint="eastAsia"/>
          <w:szCs w:val="21"/>
        </w:rPr>
        <w:t>产能</w:t>
      </w:r>
      <w:r w:rsidR="005B2D5A" w:rsidRPr="001030BB">
        <w:rPr>
          <w:rFonts w:ascii="微软雅黑" w:eastAsia="微软雅黑" w:hAnsi="微软雅黑" w:hint="eastAsia"/>
          <w:szCs w:val="21"/>
        </w:rPr>
        <w:t>规划</w:t>
      </w:r>
      <w:r w:rsidRPr="001030BB">
        <w:rPr>
          <w:rFonts w:ascii="微软雅黑" w:eastAsia="微软雅黑" w:hAnsi="微软雅黑" w:hint="eastAsia"/>
          <w:szCs w:val="21"/>
        </w:rPr>
        <w:t>：</w:t>
      </w:r>
      <w:r w:rsidR="00367D38" w:rsidRPr="001030BB">
        <w:rPr>
          <w:rFonts w:ascii="微软雅黑" w:eastAsia="微软雅黑" w:hAnsi="微软雅黑" w:hint="eastAsia"/>
          <w:szCs w:val="21"/>
        </w:rPr>
        <w:t>联接器装配线</w:t>
      </w:r>
      <w:r w:rsidRPr="001030BB">
        <w:rPr>
          <w:rFonts w:ascii="微软雅黑" w:eastAsia="微软雅黑" w:hAnsi="微软雅黑" w:hint="eastAsia"/>
          <w:szCs w:val="21"/>
        </w:rPr>
        <w:t>需覆盖联接器类型1</w:t>
      </w:r>
      <w:r w:rsidRPr="001030BB">
        <w:rPr>
          <w:rFonts w:ascii="微软雅黑" w:eastAsia="微软雅黑" w:hAnsi="微软雅黑"/>
          <w:szCs w:val="21"/>
        </w:rPr>
        <w:t>0</w:t>
      </w:r>
      <w:r w:rsidRPr="001030BB">
        <w:rPr>
          <w:rFonts w:ascii="微软雅黑" w:eastAsia="微软雅黑" w:hAnsi="微软雅黑" w:hint="eastAsia"/>
          <w:szCs w:val="21"/>
        </w:rPr>
        <w:t>种，</w:t>
      </w:r>
      <w:r w:rsidR="00367D38" w:rsidRPr="001030BB">
        <w:rPr>
          <w:rFonts w:ascii="微软雅黑" w:eastAsia="微软雅黑" w:hAnsi="微软雅黑" w:hint="eastAsia"/>
          <w:szCs w:val="21"/>
        </w:rPr>
        <w:t>滑块装配线需覆盖夹紧器、电机减速机组件、油箱组件、传动箱组件、联接器、导轨、导轨压板等零部件的自动装配，</w:t>
      </w:r>
      <w:r w:rsidRPr="001030BB">
        <w:rPr>
          <w:rFonts w:ascii="微软雅黑" w:eastAsia="微软雅黑" w:hAnsi="微软雅黑" w:hint="eastAsia"/>
          <w:szCs w:val="21"/>
        </w:rPr>
        <w:t>其中工作班制为工作时间</w:t>
      </w:r>
      <w:r w:rsidRPr="001030BB">
        <w:rPr>
          <w:rFonts w:ascii="微软雅黑" w:eastAsia="微软雅黑" w:hAnsi="微软雅黑"/>
          <w:szCs w:val="21"/>
        </w:rPr>
        <w:t>8</w:t>
      </w:r>
      <w:r w:rsidRPr="001030BB">
        <w:rPr>
          <w:rFonts w:ascii="微软雅黑" w:eastAsia="微软雅黑" w:hAnsi="微软雅黑" w:hint="eastAsia"/>
          <w:szCs w:val="21"/>
        </w:rPr>
        <w:t>时/天，</w:t>
      </w:r>
      <w:r w:rsidR="00245383" w:rsidRPr="001030BB">
        <w:rPr>
          <w:rFonts w:ascii="微软雅黑" w:eastAsia="微软雅黑" w:hAnsi="微软雅黑" w:hint="eastAsia"/>
          <w:szCs w:val="21"/>
        </w:rPr>
        <w:t>具体见表</w:t>
      </w:r>
      <w:r w:rsidR="00245383" w:rsidRPr="001030BB">
        <w:rPr>
          <w:rFonts w:ascii="微软雅黑" w:eastAsia="微软雅黑" w:hAnsi="微软雅黑"/>
          <w:szCs w:val="21"/>
        </w:rPr>
        <w:t>1.1</w:t>
      </w:r>
      <w:r w:rsidR="00FC20D2" w:rsidRPr="001030BB">
        <w:rPr>
          <w:rFonts w:ascii="微软雅黑" w:eastAsia="微软雅黑" w:hAnsi="微软雅黑" w:hint="eastAsia"/>
          <w:szCs w:val="21"/>
        </w:rPr>
        <w:t>。</w:t>
      </w:r>
    </w:p>
    <w:tbl>
      <w:tblPr>
        <w:tblW w:w="9405" w:type="dxa"/>
        <w:jc w:val="center"/>
        <w:tblLayout w:type="fixed"/>
        <w:tblLook w:val="0000" w:firstRow="0" w:lastRow="0" w:firstColumn="0" w:lastColumn="0" w:noHBand="0" w:noVBand="0"/>
      </w:tblPr>
      <w:tblGrid>
        <w:gridCol w:w="1560"/>
        <w:gridCol w:w="1559"/>
        <w:gridCol w:w="1134"/>
        <w:gridCol w:w="1984"/>
        <w:gridCol w:w="1701"/>
        <w:gridCol w:w="1467"/>
      </w:tblGrid>
      <w:tr w:rsidR="00BE7957" w:rsidRPr="001030BB" w14:paraId="13C24394" w14:textId="77777777" w:rsidTr="002E245B">
        <w:trPr>
          <w:trHeight w:val="508"/>
          <w:jc w:val="center"/>
        </w:trPr>
        <w:tc>
          <w:tcPr>
            <w:tcW w:w="1560" w:type="dxa"/>
            <w:tcBorders>
              <w:top w:val="nil"/>
              <w:left w:val="nil"/>
              <w:bottom w:val="single" w:sz="4" w:space="0" w:color="auto"/>
            </w:tcBorders>
            <w:shd w:val="clear" w:color="000000" w:fill="FFFFFF"/>
          </w:tcPr>
          <w:p w14:paraId="00135225" w14:textId="77777777" w:rsidR="00BE7957" w:rsidRPr="001030BB" w:rsidRDefault="00BE7957" w:rsidP="000E0461">
            <w:pPr>
              <w:widowControl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7845" w:type="dxa"/>
            <w:gridSpan w:val="5"/>
            <w:tcBorders>
              <w:top w:val="nil"/>
              <w:left w:val="nil"/>
              <w:bottom w:val="single" w:sz="4" w:space="0" w:color="auto"/>
            </w:tcBorders>
            <w:shd w:val="clear" w:color="000000" w:fill="FFFFFF"/>
            <w:vAlign w:val="center"/>
          </w:tcPr>
          <w:p w14:paraId="77625E22" w14:textId="262F4FC0" w:rsidR="00BE7957" w:rsidRPr="001030BB" w:rsidRDefault="00BE7957" w:rsidP="000E0461">
            <w:pPr>
              <w:widowControl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bCs/>
                <w:color w:val="000000"/>
                <w:kern w:val="0"/>
                <w:sz w:val="18"/>
                <w:szCs w:val="18"/>
              </w:rPr>
              <w:t>表1.1生产线产能规划</w:t>
            </w:r>
          </w:p>
        </w:tc>
      </w:tr>
      <w:tr w:rsidR="00BE7957" w:rsidRPr="001030BB" w14:paraId="5B9F5446" w14:textId="77777777" w:rsidTr="002E245B">
        <w:trPr>
          <w:trHeight w:val="270"/>
          <w:jc w:val="center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24FC6518" w14:textId="0F6A162B" w:rsidR="00BE7957" w:rsidRPr="001030BB" w:rsidRDefault="00C42D53" w:rsidP="000E0461">
            <w:pPr>
              <w:widowControl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bCs/>
                <w:color w:val="000000"/>
                <w:kern w:val="0"/>
                <w:sz w:val="18"/>
                <w:szCs w:val="18"/>
              </w:rPr>
              <w:t>线体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EA736BF" w14:textId="0042FD4F" w:rsidR="00BE7957" w:rsidRPr="001030BB" w:rsidRDefault="00BE7957" w:rsidP="000E0461">
            <w:pPr>
              <w:widowControl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bCs/>
                <w:color w:val="000000"/>
                <w:kern w:val="0"/>
                <w:sz w:val="18"/>
                <w:szCs w:val="18"/>
              </w:rPr>
              <w:t>产能(单班)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FEBF6C9" w14:textId="77777777" w:rsidR="00BE7957" w:rsidRPr="001030BB" w:rsidRDefault="00BE7957" w:rsidP="000E0461">
            <w:pPr>
              <w:widowControl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bCs/>
                <w:color w:val="000000"/>
                <w:kern w:val="0"/>
                <w:sz w:val="18"/>
                <w:szCs w:val="18"/>
              </w:rPr>
              <w:t>班数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A6735BD" w14:textId="77777777" w:rsidR="00BE7957" w:rsidRPr="001030BB" w:rsidRDefault="00BE7957" w:rsidP="000E0461">
            <w:pPr>
              <w:widowControl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bCs/>
                <w:color w:val="000000"/>
                <w:kern w:val="0"/>
                <w:sz w:val="18"/>
                <w:szCs w:val="18"/>
              </w:rPr>
              <w:t>单班有效工作时间(h)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48580C2" w14:textId="35CD419A" w:rsidR="00BE7957" w:rsidRPr="001030BB" w:rsidRDefault="00BE7957" w:rsidP="000E0461">
            <w:pPr>
              <w:widowControl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bCs/>
                <w:color w:val="000000"/>
                <w:kern w:val="0"/>
                <w:sz w:val="18"/>
                <w:szCs w:val="18"/>
              </w:rPr>
              <w:t>节拍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0A957EF" w14:textId="77777777" w:rsidR="00BE7957" w:rsidRPr="001030BB" w:rsidRDefault="00BE7957" w:rsidP="000E0461">
            <w:pPr>
              <w:widowControl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bCs/>
                <w:color w:val="000000"/>
                <w:kern w:val="0"/>
                <w:sz w:val="18"/>
                <w:szCs w:val="18"/>
              </w:rPr>
              <w:t>备注</w:t>
            </w:r>
          </w:p>
        </w:tc>
      </w:tr>
      <w:tr w:rsidR="00BE7957" w:rsidRPr="001030BB" w14:paraId="712113B4" w14:textId="77777777" w:rsidTr="002E245B">
        <w:trPr>
          <w:trHeight w:val="270"/>
          <w:jc w:val="center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6FC4E54" w14:textId="5CE25B1F" w:rsidR="00BE7957" w:rsidRPr="001030BB" w:rsidRDefault="00BE7957" w:rsidP="000E0461">
            <w:pPr>
              <w:widowControl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bCs/>
                <w:color w:val="000000"/>
                <w:kern w:val="0"/>
                <w:sz w:val="18"/>
                <w:szCs w:val="18"/>
              </w:rPr>
              <w:t>联接器装配线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A70E337" w14:textId="01BEFCFE" w:rsidR="00BE7957" w:rsidRPr="001030BB" w:rsidRDefault="00BE7957" w:rsidP="000E0461">
            <w:pPr>
              <w:widowControl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bCs/>
                <w:color w:val="000000"/>
                <w:kern w:val="0"/>
                <w:sz w:val="18"/>
                <w:szCs w:val="18"/>
              </w:rPr>
              <w:t>单班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7C96A08" w14:textId="77777777" w:rsidR="00BE7957" w:rsidRPr="001030BB" w:rsidRDefault="00BE7957" w:rsidP="000E0461">
            <w:pPr>
              <w:widowControl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bCs/>
                <w:color w:val="000000"/>
                <w:kern w:val="0"/>
                <w:sz w:val="18"/>
                <w:szCs w:val="18"/>
              </w:rPr>
              <w:t>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4F57F75" w14:textId="77777777" w:rsidR="00BE7957" w:rsidRPr="001030BB" w:rsidRDefault="00BE7957" w:rsidP="000E0461">
            <w:pPr>
              <w:widowControl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bCs/>
                <w:color w:val="000000"/>
                <w:kern w:val="0"/>
                <w:sz w:val="18"/>
                <w:szCs w:val="18"/>
              </w:rPr>
              <w:t>8时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927A172" w14:textId="77777777" w:rsidR="00BE7957" w:rsidRPr="001030BB" w:rsidRDefault="00BE7957" w:rsidP="000E0461">
            <w:pPr>
              <w:widowControl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bCs/>
                <w:color w:val="000000"/>
                <w:kern w:val="0"/>
                <w:sz w:val="18"/>
                <w:szCs w:val="18"/>
              </w:rPr>
              <w:t>6套/天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069424B" w14:textId="77777777" w:rsidR="00BE7957" w:rsidRPr="001030BB" w:rsidRDefault="00BE7957" w:rsidP="000E0461">
            <w:pPr>
              <w:widowControl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 w:val="18"/>
                <w:szCs w:val="18"/>
              </w:rPr>
            </w:pPr>
          </w:p>
        </w:tc>
      </w:tr>
      <w:tr w:rsidR="00BE7957" w:rsidRPr="001030BB" w14:paraId="58D7900A" w14:textId="77777777" w:rsidTr="002E245B">
        <w:trPr>
          <w:trHeight w:val="270"/>
          <w:jc w:val="center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39D625B4" w14:textId="25E0B3BA" w:rsidR="00BE7957" w:rsidRPr="001030BB" w:rsidRDefault="00BE7957" w:rsidP="000E0461">
            <w:pPr>
              <w:widowControl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bCs/>
                <w:color w:val="000000"/>
                <w:kern w:val="0"/>
                <w:sz w:val="18"/>
                <w:szCs w:val="18"/>
              </w:rPr>
              <w:t>滑块装配线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CFDE624" w14:textId="6855ACE1" w:rsidR="00BE7957" w:rsidRPr="001030BB" w:rsidRDefault="00BE7957" w:rsidP="000E0461">
            <w:pPr>
              <w:widowControl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bCs/>
                <w:color w:val="000000"/>
                <w:kern w:val="0"/>
                <w:sz w:val="18"/>
                <w:szCs w:val="18"/>
              </w:rPr>
              <w:t>单班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372AF65" w14:textId="77777777" w:rsidR="00BE7957" w:rsidRPr="001030BB" w:rsidRDefault="00BE7957" w:rsidP="000E0461">
            <w:pPr>
              <w:widowControl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bCs/>
                <w:color w:val="000000"/>
                <w:kern w:val="0"/>
                <w:sz w:val="18"/>
                <w:szCs w:val="18"/>
              </w:rPr>
              <w:t>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1BF97FF" w14:textId="77777777" w:rsidR="00BE7957" w:rsidRPr="001030BB" w:rsidRDefault="00BE7957" w:rsidP="000E0461">
            <w:pPr>
              <w:widowControl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 w:val="18"/>
                <w:szCs w:val="18"/>
              </w:rPr>
              <w:t>8</w:t>
            </w:r>
            <w:r w:rsidRPr="001030BB">
              <w:rPr>
                <w:rFonts w:ascii="微软雅黑" w:eastAsia="微软雅黑" w:hAnsi="微软雅黑" w:cs="宋体" w:hint="eastAsia"/>
                <w:b/>
                <w:bCs/>
                <w:color w:val="000000"/>
                <w:kern w:val="0"/>
                <w:sz w:val="18"/>
                <w:szCs w:val="18"/>
              </w:rPr>
              <w:t>时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E36F776" w14:textId="2337C59E" w:rsidR="00BE7957" w:rsidRPr="001030BB" w:rsidRDefault="00BE7957" w:rsidP="000E0461">
            <w:pPr>
              <w:widowControl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 w:val="18"/>
                <w:szCs w:val="18"/>
              </w:rPr>
              <w:t>1</w:t>
            </w:r>
            <w:r w:rsidRPr="001030BB">
              <w:rPr>
                <w:rFonts w:ascii="微软雅黑" w:eastAsia="微软雅黑" w:hAnsi="微软雅黑" w:cs="宋体" w:hint="eastAsia"/>
                <w:b/>
                <w:bCs/>
                <w:color w:val="000000"/>
                <w:kern w:val="0"/>
                <w:sz w:val="18"/>
                <w:szCs w:val="18"/>
              </w:rPr>
              <w:t>台/天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DC0645F" w14:textId="77777777" w:rsidR="00BE7957" w:rsidRPr="001030BB" w:rsidRDefault="00BE7957" w:rsidP="000E0461">
            <w:pPr>
              <w:widowControl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 w:val="18"/>
                <w:szCs w:val="18"/>
              </w:rPr>
            </w:pPr>
          </w:p>
        </w:tc>
      </w:tr>
      <w:tr w:rsidR="00BE7957" w:rsidRPr="001030BB" w14:paraId="68014E48" w14:textId="77777777" w:rsidTr="002E245B">
        <w:trPr>
          <w:trHeight w:val="270"/>
          <w:jc w:val="center"/>
        </w:trPr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</w:tcPr>
          <w:p w14:paraId="00E8AAE0" w14:textId="77777777" w:rsidR="00BE7957" w:rsidRPr="001030BB" w:rsidRDefault="00BE7957" w:rsidP="000E0461">
            <w:pPr>
              <w:widowControl/>
              <w:jc w:val="right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7845" w:type="dxa"/>
            <w:gridSpan w:val="5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0BDAF77" w14:textId="67714ECB" w:rsidR="00BE7957" w:rsidRPr="001030BB" w:rsidRDefault="00BE7957" w:rsidP="000E0461">
            <w:pPr>
              <w:widowControl/>
              <w:jc w:val="right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bCs/>
                <w:color w:val="000000"/>
                <w:kern w:val="0"/>
                <w:sz w:val="18"/>
                <w:szCs w:val="18"/>
              </w:rPr>
              <w:t>备注：年产能按</w:t>
            </w:r>
            <w:r w:rsidRPr="001030BB"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 w:val="18"/>
                <w:szCs w:val="18"/>
              </w:rPr>
              <w:t>24</w:t>
            </w:r>
            <w:r w:rsidRPr="001030BB">
              <w:rPr>
                <w:rFonts w:ascii="微软雅黑" w:eastAsia="微软雅黑" w:hAnsi="微软雅黑" w:cs="宋体" w:hint="eastAsia"/>
                <w:b/>
                <w:bCs/>
                <w:color w:val="000000"/>
                <w:kern w:val="0"/>
                <w:sz w:val="18"/>
                <w:szCs w:val="18"/>
              </w:rPr>
              <w:t>天/月计算</w:t>
            </w:r>
          </w:p>
        </w:tc>
      </w:tr>
    </w:tbl>
    <w:p w14:paraId="193F455E" w14:textId="3FEE0F2F" w:rsidR="00EA61B4" w:rsidRPr="001030BB" w:rsidRDefault="004D42E6" w:rsidP="004D42E6">
      <w:pPr>
        <w:spacing w:line="400" w:lineRule="exact"/>
        <w:ind w:firstLineChars="200" w:firstLine="420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t>3.</w:t>
      </w:r>
      <w:r w:rsidR="005B2D5A" w:rsidRPr="001030BB">
        <w:rPr>
          <w:rFonts w:ascii="微软雅黑" w:eastAsia="微软雅黑" w:hAnsi="微软雅黑"/>
          <w:szCs w:val="21"/>
        </w:rPr>
        <w:t xml:space="preserve"> </w:t>
      </w:r>
      <w:r w:rsidR="005B2D5A" w:rsidRPr="001030BB">
        <w:rPr>
          <w:rFonts w:ascii="微软雅黑" w:eastAsia="微软雅黑" w:hAnsi="微软雅黑" w:hint="eastAsia"/>
          <w:szCs w:val="21"/>
        </w:rPr>
        <w:t>总</w:t>
      </w:r>
      <w:r w:rsidRPr="001030BB">
        <w:rPr>
          <w:rFonts w:ascii="微软雅黑" w:eastAsia="微软雅黑" w:hAnsi="微软雅黑" w:hint="eastAsia"/>
          <w:szCs w:val="21"/>
        </w:rPr>
        <w:t>体要求</w:t>
      </w:r>
      <w:r w:rsidRPr="001030BB">
        <w:rPr>
          <w:rFonts w:ascii="微软雅黑" w:eastAsia="微软雅黑" w:hAnsi="微软雅黑" w:hint="eastAsia"/>
          <w:color w:val="000000" w:themeColor="text1"/>
          <w:szCs w:val="21"/>
        </w:rPr>
        <w:t>：本</w:t>
      </w:r>
      <w:r w:rsidR="00F8348E" w:rsidRPr="001030BB">
        <w:rPr>
          <w:rFonts w:ascii="微软雅黑" w:eastAsia="微软雅黑" w:hAnsi="微软雅黑" w:hint="eastAsia"/>
          <w:color w:val="000000" w:themeColor="text1"/>
          <w:szCs w:val="21"/>
        </w:rPr>
        <w:t>项目</w:t>
      </w:r>
      <w:r w:rsidRPr="001030BB">
        <w:rPr>
          <w:rFonts w:ascii="微软雅黑" w:eastAsia="微软雅黑" w:hAnsi="微软雅黑" w:hint="eastAsia"/>
          <w:color w:val="000000" w:themeColor="text1"/>
          <w:szCs w:val="21"/>
        </w:rPr>
        <w:t>为</w:t>
      </w:r>
      <w:r w:rsidRPr="001030BB">
        <w:rPr>
          <w:rFonts w:ascii="微软雅黑" w:eastAsia="微软雅黑" w:hAnsi="微软雅黑" w:hint="eastAsia"/>
          <w:szCs w:val="21"/>
        </w:rPr>
        <w:t>交钥匙工程，</w:t>
      </w:r>
      <w:r w:rsidR="0077778D" w:rsidRPr="001030BB">
        <w:rPr>
          <w:rFonts w:ascii="微软雅黑" w:eastAsia="微软雅黑" w:hAnsi="微软雅黑" w:hint="eastAsia"/>
          <w:szCs w:val="21"/>
        </w:rPr>
        <w:t>本项目可以总包集成</w:t>
      </w:r>
      <w:r w:rsidR="002F2A4F" w:rsidRPr="001030BB">
        <w:rPr>
          <w:rFonts w:ascii="微软雅黑" w:eastAsia="微软雅黑" w:hAnsi="微软雅黑" w:hint="eastAsia"/>
          <w:szCs w:val="21"/>
        </w:rPr>
        <w:t>商进行投标</w:t>
      </w:r>
      <w:r w:rsidR="0077778D" w:rsidRPr="001030BB">
        <w:rPr>
          <w:rFonts w:ascii="微软雅黑" w:eastAsia="微软雅黑" w:hAnsi="微软雅黑" w:hint="eastAsia"/>
          <w:szCs w:val="21"/>
        </w:rPr>
        <w:t>，也可分为以下项目进行</w:t>
      </w:r>
      <w:r w:rsidR="00071722" w:rsidRPr="001030BB">
        <w:rPr>
          <w:rFonts w:ascii="微软雅黑" w:eastAsia="微软雅黑" w:hAnsi="微软雅黑" w:hint="eastAsia"/>
          <w:szCs w:val="21"/>
        </w:rPr>
        <w:t>投</w:t>
      </w:r>
      <w:r w:rsidR="0077778D" w:rsidRPr="001030BB">
        <w:rPr>
          <w:rFonts w:ascii="微软雅黑" w:eastAsia="微软雅黑" w:hAnsi="微软雅黑" w:hint="eastAsia"/>
          <w:szCs w:val="21"/>
        </w:rPr>
        <w:t>标</w:t>
      </w:r>
      <w:r w:rsidRPr="001030BB">
        <w:rPr>
          <w:rFonts w:ascii="微软雅黑" w:eastAsia="微软雅黑" w:hAnsi="微软雅黑" w:hint="eastAsia"/>
          <w:szCs w:val="21"/>
        </w:rPr>
        <w:t>。</w:t>
      </w:r>
    </w:p>
    <w:tbl>
      <w:tblPr>
        <w:tblW w:w="10456" w:type="dxa"/>
        <w:tblLook w:val="04A0" w:firstRow="1" w:lastRow="0" w:firstColumn="1" w:lastColumn="0" w:noHBand="0" w:noVBand="1"/>
      </w:tblPr>
      <w:tblGrid>
        <w:gridCol w:w="983"/>
        <w:gridCol w:w="1136"/>
        <w:gridCol w:w="1017"/>
        <w:gridCol w:w="2664"/>
        <w:gridCol w:w="1133"/>
        <w:gridCol w:w="1135"/>
        <w:gridCol w:w="2388"/>
      </w:tblGrid>
      <w:tr w:rsidR="005F790E" w:rsidRPr="001030BB" w14:paraId="04C36562" w14:textId="77777777" w:rsidTr="00905F3A">
        <w:trPr>
          <w:trHeight w:val="276"/>
        </w:trPr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6B88B0" w14:textId="77777777" w:rsidR="001E2298" w:rsidRPr="001030BB" w:rsidRDefault="001E2298" w:rsidP="001E229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 xml:space="preserve">　</w:t>
            </w:r>
          </w:p>
        </w:tc>
        <w:tc>
          <w:tcPr>
            <w:tcW w:w="11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67738C" w14:textId="77777777" w:rsidR="001E2298" w:rsidRPr="001030BB" w:rsidRDefault="001E2298" w:rsidP="001E229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名称</w:t>
            </w:r>
          </w:p>
        </w:tc>
        <w:tc>
          <w:tcPr>
            <w:tcW w:w="10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C890C2" w14:textId="77777777" w:rsidR="001E2298" w:rsidRPr="001030BB" w:rsidRDefault="001E2298" w:rsidP="001E229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设备名称</w:t>
            </w:r>
          </w:p>
        </w:tc>
        <w:tc>
          <w:tcPr>
            <w:tcW w:w="26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664695" w14:textId="77777777" w:rsidR="001E2298" w:rsidRPr="001030BB" w:rsidRDefault="001E2298" w:rsidP="001E2298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规格</w:t>
            </w:r>
          </w:p>
        </w:tc>
        <w:tc>
          <w:tcPr>
            <w:tcW w:w="11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AE8F62" w14:textId="77777777" w:rsidR="001E2298" w:rsidRPr="001030BB" w:rsidRDefault="001E2298" w:rsidP="001E2298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数量</w:t>
            </w:r>
          </w:p>
        </w:tc>
        <w:tc>
          <w:tcPr>
            <w:tcW w:w="11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BF607F" w14:textId="77777777" w:rsidR="001E2298" w:rsidRPr="001030BB" w:rsidRDefault="001E2298" w:rsidP="001E2298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品牌</w:t>
            </w:r>
          </w:p>
        </w:tc>
        <w:tc>
          <w:tcPr>
            <w:tcW w:w="23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E59CF5" w14:textId="77777777" w:rsidR="001E2298" w:rsidRPr="001030BB" w:rsidRDefault="001E2298" w:rsidP="001E229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备注</w:t>
            </w:r>
          </w:p>
        </w:tc>
      </w:tr>
      <w:tr w:rsidR="005F790E" w:rsidRPr="001030BB" w14:paraId="7393E8E4" w14:textId="77777777" w:rsidTr="00905F3A">
        <w:trPr>
          <w:trHeight w:val="552"/>
        </w:trPr>
        <w:tc>
          <w:tcPr>
            <w:tcW w:w="983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15162D" w14:textId="47C533B3" w:rsidR="00AB056B" w:rsidRPr="001030BB" w:rsidRDefault="00136232" w:rsidP="001E2298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标段一</w:t>
            </w:r>
          </w:p>
        </w:tc>
        <w:tc>
          <w:tcPr>
            <w:tcW w:w="1136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009151" w14:textId="1DBC79AA" w:rsidR="00AB056B" w:rsidRPr="001030BB" w:rsidRDefault="00AB056B" w:rsidP="001E229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自动化</w:t>
            </w:r>
            <w:r w:rsidR="0003164B"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装配线</w:t>
            </w:r>
          </w:p>
        </w:tc>
        <w:tc>
          <w:tcPr>
            <w:tcW w:w="101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D3A984" w14:textId="77777777" w:rsidR="00AB056B" w:rsidRPr="001030BB" w:rsidRDefault="00AB056B" w:rsidP="001E229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桁架</w:t>
            </w:r>
          </w:p>
        </w:tc>
        <w:tc>
          <w:tcPr>
            <w:tcW w:w="26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A1B05AB" w14:textId="1F6920F3" w:rsidR="00AB056B" w:rsidRPr="001030BB" w:rsidRDefault="00AB056B" w:rsidP="001E229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 w:themeColor="text1"/>
                <w:kern w:val="0"/>
                <w:sz w:val="18"/>
                <w:szCs w:val="18"/>
              </w:rPr>
              <w:t>安装区域8米*20米，有效区域7米*19米，</w:t>
            </w:r>
            <w:r w:rsidR="00D17D28"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最大零件重量</w:t>
            </w:r>
            <w:r w:rsidR="00AA71A8" w:rsidRPr="001030BB">
              <w:rPr>
                <w:rFonts w:ascii="微软雅黑" w:eastAsia="微软雅黑" w:hAnsi="微软雅黑" w:cs="宋体"/>
                <w:color w:val="000000" w:themeColor="text1"/>
                <w:kern w:val="0"/>
                <w:sz w:val="18"/>
                <w:szCs w:val="18"/>
              </w:rPr>
              <w:t>1</w:t>
            </w:r>
            <w:r w:rsidR="00D17D28"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吨（不含夹具重量）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B54D5B" w14:textId="24770951" w:rsidR="00AB056B" w:rsidRPr="001030BB" w:rsidRDefault="004C60A9" w:rsidP="00FD3916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厂家</w:t>
            </w:r>
            <w:r w:rsidR="0073773C"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方案</w:t>
            </w:r>
            <w:r w:rsidR="00FF39C8"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提供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658CE7" w14:textId="77777777" w:rsidR="00AB056B" w:rsidRPr="001030BB" w:rsidRDefault="00AB056B" w:rsidP="001E229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 xml:space="preserve">　</w:t>
            </w:r>
          </w:p>
        </w:tc>
        <w:tc>
          <w:tcPr>
            <w:tcW w:w="2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DB4287" w14:textId="1AF124C2" w:rsidR="00AB056B" w:rsidRPr="001030BB" w:rsidRDefault="00AB056B" w:rsidP="001E229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联接器区域用</w:t>
            </w:r>
            <w:r w:rsidR="00FA2C5B"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（具体尺寸以图纸会签为准）</w:t>
            </w:r>
          </w:p>
        </w:tc>
      </w:tr>
      <w:tr w:rsidR="005F790E" w:rsidRPr="001030BB" w14:paraId="44E6A376" w14:textId="77777777" w:rsidTr="00905F3A">
        <w:trPr>
          <w:trHeight w:val="552"/>
        </w:trPr>
        <w:tc>
          <w:tcPr>
            <w:tcW w:w="98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0C5A6758" w14:textId="77777777" w:rsidR="00AB056B" w:rsidRPr="001030BB" w:rsidRDefault="00AB056B" w:rsidP="001E229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1136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033B5FD5" w14:textId="77777777" w:rsidR="00AB056B" w:rsidRPr="001030BB" w:rsidRDefault="00AB056B" w:rsidP="001E229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101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7D81F16" w14:textId="77777777" w:rsidR="00AB056B" w:rsidRPr="001030BB" w:rsidRDefault="00AB056B" w:rsidP="001E229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26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2FE6470" w14:textId="77777777" w:rsidR="006E3902" w:rsidRPr="001030BB" w:rsidRDefault="004A2316" w:rsidP="004A2316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安装区域</w:t>
            </w:r>
            <w:r w:rsidR="006E3902"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1</w:t>
            </w:r>
            <w:r w:rsidR="006E3902" w:rsidRPr="001030BB"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  <w:t>:</w:t>
            </w:r>
          </w:p>
          <w:p w14:paraId="2A49BEF9" w14:textId="5EBC9655" w:rsidR="004A2316" w:rsidRPr="001030BB" w:rsidRDefault="004A2316" w:rsidP="004A2316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  <w:t>12.5</w:t>
            </w: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米*</w:t>
            </w:r>
            <w:r w:rsidRPr="001030BB"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  <w:t>9</w:t>
            </w: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米，有效区域1</w:t>
            </w:r>
            <w:r w:rsidRPr="001030BB"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  <w:t>1.5*8</w:t>
            </w: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米，最大</w:t>
            </w:r>
            <w:r w:rsidR="00AB6FF1"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零件重量3</w:t>
            </w: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.5吨（不含夹具重量）</w:t>
            </w:r>
          </w:p>
          <w:p w14:paraId="290A7769" w14:textId="77777777" w:rsidR="006E3902" w:rsidRPr="001030BB" w:rsidRDefault="004A2316" w:rsidP="004A2316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安装区域</w:t>
            </w:r>
            <w:r w:rsidR="006E3902"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2</w:t>
            </w:r>
            <w:r w:rsidR="006E3902" w:rsidRPr="001030BB"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  <w:t>:</w:t>
            </w:r>
          </w:p>
          <w:p w14:paraId="592D4504" w14:textId="371CA3E5" w:rsidR="00AB056B" w:rsidRPr="001030BB" w:rsidRDefault="004A2316" w:rsidP="004A2316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  <w:t>12.5</w:t>
            </w: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米*</w:t>
            </w:r>
            <w:r w:rsidRPr="001030BB"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  <w:t>9</w:t>
            </w: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米，有效区域1</w:t>
            </w:r>
            <w:r w:rsidRPr="001030BB"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  <w:t>1.5*8</w:t>
            </w: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米，最大负载1吨（不含夹具重量）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BD99DF" w14:textId="2FE37939" w:rsidR="00AB056B" w:rsidRPr="001030BB" w:rsidRDefault="00C062A1" w:rsidP="00FD3916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厂家方案提供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C4DDAC" w14:textId="77777777" w:rsidR="00AB056B" w:rsidRPr="001030BB" w:rsidRDefault="00AB056B" w:rsidP="001E229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 xml:space="preserve">　</w:t>
            </w:r>
          </w:p>
        </w:tc>
        <w:tc>
          <w:tcPr>
            <w:tcW w:w="2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78EB46" w14:textId="5EA8B6F5" w:rsidR="00AB056B" w:rsidRPr="001030BB" w:rsidRDefault="004A2316" w:rsidP="001E229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滑块区域用（具体尺寸以图纸会签为准）</w:t>
            </w:r>
          </w:p>
        </w:tc>
      </w:tr>
      <w:tr w:rsidR="005F790E" w:rsidRPr="001030BB" w14:paraId="49763166" w14:textId="77777777" w:rsidTr="00905F3A">
        <w:trPr>
          <w:trHeight w:val="1104"/>
        </w:trPr>
        <w:tc>
          <w:tcPr>
            <w:tcW w:w="98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5F19C733" w14:textId="77777777" w:rsidR="00AB056B" w:rsidRPr="001030BB" w:rsidRDefault="00AB056B" w:rsidP="001E229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1136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7AFBC77D" w14:textId="77777777" w:rsidR="00AB056B" w:rsidRPr="001030BB" w:rsidRDefault="00AB056B" w:rsidP="001E229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101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21100E" w14:textId="77777777" w:rsidR="00AB056B" w:rsidRPr="001030BB" w:rsidRDefault="00AB056B" w:rsidP="001E229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夹具</w:t>
            </w:r>
          </w:p>
        </w:tc>
        <w:tc>
          <w:tcPr>
            <w:tcW w:w="26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771B67D" w14:textId="77777777" w:rsidR="00AB056B" w:rsidRPr="001030BB" w:rsidRDefault="00AB056B" w:rsidP="001E229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能够适用联接器线描述自动工序所有零件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72A53E" w14:textId="5B44124C" w:rsidR="00AB056B" w:rsidRPr="001030BB" w:rsidRDefault="00AB056B" w:rsidP="001E2298">
            <w:pPr>
              <w:widowControl/>
              <w:jc w:val="righ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1</w:t>
            </w:r>
            <w:r w:rsidR="00221421"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套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39E81B" w14:textId="77777777" w:rsidR="00AB056B" w:rsidRPr="001030BB" w:rsidRDefault="00AB056B" w:rsidP="001E229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 xml:space="preserve">　</w:t>
            </w:r>
          </w:p>
        </w:tc>
        <w:tc>
          <w:tcPr>
            <w:tcW w:w="2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D8A3092" w14:textId="7829C6B0" w:rsidR="00AB056B" w:rsidRPr="001030BB" w:rsidRDefault="00AB056B" w:rsidP="001E229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联接器区域用，1套仅为描述所有工件需要，</w:t>
            </w:r>
            <w:r w:rsidR="00E94042"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投标方</w:t>
            </w: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需满足所有零件</w:t>
            </w:r>
          </w:p>
        </w:tc>
      </w:tr>
      <w:tr w:rsidR="005F790E" w:rsidRPr="001030BB" w14:paraId="4454AC57" w14:textId="77777777" w:rsidTr="00905F3A">
        <w:trPr>
          <w:trHeight w:val="828"/>
        </w:trPr>
        <w:tc>
          <w:tcPr>
            <w:tcW w:w="98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5651E028" w14:textId="77777777" w:rsidR="00AB056B" w:rsidRPr="001030BB" w:rsidRDefault="00AB056B" w:rsidP="001E229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1136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1E115106" w14:textId="77777777" w:rsidR="00AB056B" w:rsidRPr="001030BB" w:rsidRDefault="00AB056B" w:rsidP="001E229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101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95E1BA3" w14:textId="77777777" w:rsidR="00AB056B" w:rsidRPr="001030BB" w:rsidRDefault="00AB056B" w:rsidP="001E229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26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A57087E" w14:textId="77777777" w:rsidR="00AB056B" w:rsidRPr="001030BB" w:rsidRDefault="00AB056B" w:rsidP="001E229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能够适用滑块线描述自动工序所有零件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EDA02B" w14:textId="43BB0503" w:rsidR="00AB056B" w:rsidRPr="001030BB" w:rsidRDefault="00AB056B" w:rsidP="001E2298">
            <w:pPr>
              <w:widowControl/>
              <w:jc w:val="righ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1</w:t>
            </w:r>
            <w:r w:rsidR="00221421"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套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2655A8" w14:textId="77777777" w:rsidR="00AB056B" w:rsidRPr="001030BB" w:rsidRDefault="00AB056B" w:rsidP="001E229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 xml:space="preserve">　</w:t>
            </w:r>
          </w:p>
        </w:tc>
        <w:tc>
          <w:tcPr>
            <w:tcW w:w="2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3B0E52C" w14:textId="3A109309" w:rsidR="00AB056B" w:rsidRPr="001030BB" w:rsidRDefault="00AB056B" w:rsidP="001E229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滑块区域用，联接器区域用，1套仅为描述所有工件需要，</w:t>
            </w:r>
            <w:r w:rsidR="00E94042"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投标方</w:t>
            </w: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需满足所有零件</w:t>
            </w:r>
          </w:p>
        </w:tc>
      </w:tr>
      <w:tr w:rsidR="005F790E" w:rsidRPr="001030BB" w14:paraId="0F183373" w14:textId="77777777" w:rsidTr="00905F3A">
        <w:trPr>
          <w:trHeight w:val="552"/>
        </w:trPr>
        <w:tc>
          <w:tcPr>
            <w:tcW w:w="98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7F6459E5" w14:textId="77777777" w:rsidR="00AB056B" w:rsidRPr="001030BB" w:rsidRDefault="00AB056B" w:rsidP="001E229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1136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47D9B3A8" w14:textId="77777777" w:rsidR="00AB056B" w:rsidRPr="001030BB" w:rsidRDefault="00AB056B" w:rsidP="001E229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101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CE0B7A" w14:textId="77777777" w:rsidR="00AB056B" w:rsidRPr="001030BB" w:rsidRDefault="00AB056B" w:rsidP="001E229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视觉</w:t>
            </w:r>
          </w:p>
        </w:tc>
        <w:tc>
          <w:tcPr>
            <w:tcW w:w="26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C9AF9D2" w14:textId="77777777" w:rsidR="00AB056B" w:rsidRPr="001030BB" w:rsidRDefault="00AB056B" w:rsidP="001E229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3D+2D视觉系统，包含操作软件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6ED776" w14:textId="5390AEC7" w:rsidR="00AB056B" w:rsidRPr="001030BB" w:rsidRDefault="00AB056B" w:rsidP="00CB4B80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 xml:space="preserve">　</w:t>
            </w:r>
            <w:r w:rsidR="000E6DFA"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厂家方案提供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74CB277" w14:textId="6DF1B676" w:rsidR="00AB056B" w:rsidRPr="001030BB" w:rsidRDefault="00AB056B" w:rsidP="001E229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海康、亿思维</w:t>
            </w:r>
            <w:r w:rsidR="00E4363D"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、</w:t>
            </w: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康耐视，基恩士或同等品牌</w:t>
            </w:r>
          </w:p>
        </w:tc>
        <w:tc>
          <w:tcPr>
            <w:tcW w:w="2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4676EF4" w14:textId="6A1CC1B8" w:rsidR="00AB056B" w:rsidRPr="001030BB" w:rsidRDefault="00AB056B" w:rsidP="001E229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联接器线用，数量需满足自动生产，不得少于表</w:t>
            </w:r>
            <w:r w:rsidR="00CA238A"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1</w:t>
            </w: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.3.1数量</w:t>
            </w:r>
          </w:p>
        </w:tc>
      </w:tr>
      <w:tr w:rsidR="005F790E" w:rsidRPr="001030BB" w14:paraId="3B72BD49" w14:textId="77777777" w:rsidTr="00905F3A">
        <w:trPr>
          <w:trHeight w:val="552"/>
        </w:trPr>
        <w:tc>
          <w:tcPr>
            <w:tcW w:w="98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2E7A8E15" w14:textId="77777777" w:rsidR="00AB056B" w:rsidRPr="001030BB" w:rsidRDefault="00AB056B" w:rsidP="00370F54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1136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2EA98429" w14:textId="77777777" w:rsidR="00AB056B" w:rsidRPr="001030BB" w:rsidRDefault="00AB056B" w:rsidP="00370F54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101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83FEC24" w14:textId="77777777" w:rsidR="00AB056B" w:rsidRPr="001030BB" w:rsidRDefault="00AB056B" w:rsidP="00370F54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26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752F35A" w14:textId="77777777" w:rsidR="00AB056B" w:rsidRPr="001030BB" w:rsidRDefault="00AB056B" w:rsidP="00370F54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3D+2D视觉系统，包含操作软件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4E881C" w14:textId="708DE247" w:rsidR="00AB056B" w:rsidRPr="001030BB" w:rsidRDefault="00AB056B" w:rsidP="00370F54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 xml:space="preserve">　</w:t>
            </w:r>
            <w:r w:rsidR="000E6DFA"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厂家方案提供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3C8476E" w14:textId="72778336" w:rsidR="00AB056B" w:rsidRPr="001030BB" w:rsidRDefault="00AB056B" w:rsidP="00370F54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海康、亿思维</w:t>
            </w:r>
            <w:r w:rsidR="00E4363D"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、</w:t>
            </w: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康耐视，基恩士或同等品牌</w:t>
            </w:r>
          </w:p>
        </w:tc>
        <w:tc>
          <w:tcPr>
            <w:tcW w:w="2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56915B6" w14:textId="74F61949" w:rsidR="00AB056B" w:rsidRPr="001030BB" w:rsidRDefault="00AB056B" w:rsidP="00370F54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滑块线用，数量需满足自动生产，不得少于表内</w:t>
            </w:r>
            <w:r w:rsidR="00CA238A"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2</w:t>
            </w: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.2.1数量</w:t>
            </w:r>
          </w:p>
        </w:tc>
      </w:tr>
      <w:tr w:rsidR="005F790E" w:rsidRPr="001030BB" w14:paraId="3A69DA6A" w14:textId="77777777" w:rsidTr="00905F3A">
        <w:trPr>
          <w:trHeight w:val="552"/>
        </w:trPr>
        <w:tc>
          <w:tcPr>
            <w:tcW w:w="98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3BD46F03" w14:textId="77777777" w:rsidR="00AB056B" w:rsidRPr="001030BB" w:rsidRDefault="00AB056B" w:rsidP="00370F54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1136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5FB3A998" w14:textId="77777777" w:rsidR="00AB056B" w:rsidRPr="001030BB" w:rsidRDefault="00AB056B" w:rsidP="00370F54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7E0E74" w14:textId="77777777" w:rsidR="00AB056B" w:rsidRPr="001030BB" w:rsidRDefault="00AB056B" w:rsidP="00370F54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机器人</w:t>
            </w:r>
          </w:p>
        </w:tc>
        <w:tc>
          <w:tcPr>
            <w:tcW w:w="26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FD30A4" w14:textId="77777777" w:rsidR="00AB056B" w:rsidRPr="001030BB" w:rsidRDefault="00AB056B" w:rsidP="00370F54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 xml:space="preserve">　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3FB568" w14:textId="4A6E3581" w:rsidR="00AB056B" w:rsidRPr="001030BB" w:rsidRDefault="00AF3F6D" w:rsidP="00E14B50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厂家方案提供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1F289B" w14:textId="32F2D3BF" w:rsidR="00AB056B" w:rsidRPr="001030BB" w:rsidRDefault="00AB056B" w:rsidP="00370F54">
            <w:pPr>
              <w:widowControl/>
              <w:jc w:val="left"/>
              <w:rPr>
                <w:rFonts w:ascii="微软雅黑" w:eastAsia="微软雅黑" w:hAnsi="微软雅黑" w:cs="宋体"/>
                <w:color w:val="000000" w:themeColor="text1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 w:themeColor="text1"/>
                <w:kern w:val="0"/>
                <w:sz w:val="18"/>
                <w:szCs w:val="18"/>
              </w:rPr>
              <w:t>ABB</w:t>
            </w:r>
            <w:r w:rsidR="00C16787" w:rsidRPr="001030BB">
              <w:rPr>
                <w:rFonts w:ascii="微软雅黑" w:eastAsia="微软雅黑" w:hAnsi="微软雅黑" w:cs="宋体"/>
                <w:color w:val="000000" w:themeColor="text1"/>
                <w:kern w:val="0"/>
                <w:sz w:val="18"/>
                <w:szCs w:val="18"/>
              </w:rPr>
              <w:t>/KUKA</w:t>
            </w:r>
          </w:p>
        </w:tc>
        <w:tc>
          <w:tcPr>
            <w:tcW w:w="2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D658345" w14:textId="07792256" w:rsidR="00AB056B" w:rsidRPr="001030BB" w:rsidRDefault="00AB056B" w:rsidP="00370F54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需根据</w:t>
            </w:r>
            <w:r w:rsidR="00E94042"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投标方</w:t>
            </w: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方案确定数量，不得少于表2.3.1和表内3.2.1数量</w:t>
            </w:r>
          </w:p>
        </w:tc>
      </w:tr>
      <w:tr w:rsidR="005F790E" w:rsidRPr="001030BB" w14:paraId="08ECB923" w14:textId="77777777" w:rsidTr="00905F3A">
        <w:trPr>
          <w:trHeight w:val="552"/>
        </w:trPr>
        <w:tc>
          <w:tcPr>
            <w:tcW w:w="98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09ECE12A" w14:textId="77777777" w:rsidR="00AB056B" w:rsidRPr="001030BB" w:rsidRDefault="00AB056B" w:rsidP="00370F54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1136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5F86B4C3" w14:textId="77777777" w:rsidR="00AB056B" w:rsidRPr="001030BB" w:rsidRDefault="00AB056B" w:rsidP="00370F54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D198FF" w14:textId="77777777" w:rsidR="00AB056B" w:rsidRPr="001030BB" w:rsidRDefault="00AB056B" w:rsidP="00370F54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拧紧轴</w:t>
            </w:r>
          </w:p>
        </w:tc>
        <w:tc>
          <w:tcPr>
            <w:tcW w:w="26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E747A6" w14:textId="77777777" w:rsidR="00AB056B" w:rsidRPr="001030BB" w:rsidRDefault="00AB056B" w:rsidP="00370F54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 xml:space="preserve">　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B4A36A" w14:textId="13CD6A28" w:rsidR="00AB056B" w:rsidRPr="001030BB" w:rsidRDefault="00F17EDB" w:rsidP="00E14B50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厂家方案提供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EDF9F0" w14:textId="77777777" w:rsidR="00AB056B" w:rsidRPr="001030BB" w:rsidRDefault="00AB056B" w:rsidP="00370F54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 xml:space="preserve">　</w:t>
            </w:r>
          </w:p>
        </w:tc>
        <w:tc>
          <w:tcPr>
            <w:tcW w:w="2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79A63A0" w14:textId="69975865" w:rsidR="00AB056B" w:rsidRPr="001030BB" w:rsidRDefault="00AB056B" w:rsidP="00370F54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需根据</w:t>
            </w:r>
            <w:r w:rsidR="00E94042"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投标方</w:t>
            </w: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方案确定数量，不得少于表2.3.1和表内3.2.1数量</w:t>
            </w:r>
          </w:p>
        </w:tc>
      </w:tr>
      <w:tr w:rsidR="005F790E" w:rsidRPr="001030BB" w14:paraId="30A11555" w14:textId="77777777" w:rsidTr="00905F3A">
        <w:trPr>
          <w:trHeight w:val="1077"/>
        </w:trPr>
        <w:tc>
          <w:tcPr>
            <w:tcW w:w="98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37D9BE70" w14:textId="77777777" w:rsidR="00AB056B" w:rsidRPr="001030BB" w:rsidRDefault="00AB056B" w:rsidP="00370F54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1136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376BAC6C" w14:textId="77777777" w:rsidR="00AB056B" w:rsidRPr="001030BB" w:rsidRDefault="00AB056B" w:rsidP="00370F54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101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C28DFE" w14:textId="77777777" w:rsidR="00AB056B" w:rsidRPr="001030BB" w:rsidRDefault="00AB056B" w:rsidP="00370F54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智能货柜</w:t>
            </w:r>
          </w:p>
        </w:tc>
        <w:tc>
          <w:tcPr>
            <w:tcW w:w="26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F8AE37" w14:textId="65FA2205" w:rsidR="00AB056B" w:rsidRPr="001030BB" w:rsidRDefault="00AB056B" w:rsidP="00370F54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智能货柜2个，每个15个料框，尺寸：</w:t>
            </w:r>
          </w:p>
          <w:p w14:paraId="1ACE0C30" w14:textId="77EBB3B8" w:rsidR="00AB056B" w:rsidRPr="001030BB" w:rsidRDefault="00AB056B" w:rsidP="00370F54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400*300*230，15个300*200 *120，15个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B648C7" w14:textId="1CB5451D" w:rsidR="00AB056B" w:rsidRPr="001030BB" w:rsidRDefault="00AB056B" w:rsidP="00370F54">
            <w:pPr>
              <w:widowControl/>
              <w:jc w:val="righ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2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12F51B" w14:textId="77777777" w:rsidR="00AB056B" w:rsidRPr="001030BB" w:rsidRDefault="00AB056B" w:rsidP="00370F54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 xml:space="preserve">　</w:t>
            </w:r>
          </w:p>
        </w:tc>
        <w:tc>
          <w:tcPr>
            <w:tcW w:w="2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51B532" w14:textId="77777777" w:rsidR="00AB056B" w:rsidRPr="001030BB" w:rsidRDefault="00AB056B" w:rsidP="00575F0D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联接器用</w:t>
            </w:r>
          </w:p>
        </w:tc>
      </w:tr>
      <w:tr w:rsidR="005F790E" w:rsidRPr="001030BB" w14:paraId="170559F6" w14:textId="77777777" w:rsidTr="00905F3A">
        <w:trPr>
          <w:trHeight w:val="276"/>
        </w:trPr>
        <w:tc>
          <w:tcPr>
            <w:tcW w:w="98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2EBC3360" w14:textId="77777777" w:rsidR="00AB056B" w:rsidRPr="001030BB" w:rsidRDefault="00AB056B" w:rsidP="00370F54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1136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050BA705" w14:textId="77777777" w:rsidR="00AB056B" w:rsidRPr="001030BB" w:rsidRDefault="00AB056B" w:rsidP="00370F54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101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B1326B0" w14:textId="77777777" w:rsidR="00AB056B" w:rsidRPr="001030BB" w:rsidRDefault="00AB056B" w:rsidP="00370F54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26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4BB724" w14:textId="11EFEA19" w:rsidR="00C870FC" w:rsidRPr="001030BB" w:rsidRDefault="00C870FC" w:rsidP="00C870FC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智能货柜7个，每个</w:t>
            </w:r>
            <w:r w:rsidRPr="001030BB"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  <w:t>20</w:t>
            </w: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个料框，尺寸：</w:t>
            </w:r>
          </w:p>
          <w:p w14:paraId="18BFE670" w14:textId="33BDBD24" w:rsidR="00AB056B" w:rsidRPr="001030BB" w:rsidRDefault="00C870FC" w:rsidP="00C870FC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300*200 *120，15个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F80885" w14:textId="0D4CF45C" w:rsidR="00AB056B" w:rsidRPr="001030BB" w:rsidRDefault="00273DFA" w:rsidP="00370F54">
            <w:pPr>
              <w:widowControl/>
              <w:jc w:val="righ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7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6B81C7" w14:textId="77777777" w:rsidR="00AB056B" w:rsidRPr="001030BB" w:rsidRDefault="00AB056B" w:rsidP="00370F54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 xml:space="preserve">　</w:t>
            </w:r>
          </w:p>
        </w:tc>
        <w:tc>
          <w:tcPr>
            <w:tcW w:w="2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5E7041" w14:textId="249BF2D9" w:rsidR="00AB056B" w:rsidRPr="001030BB" w:rsidRDefault="00B23047" w:rsidP="00575F0D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滑块用（具体数量与尺寸以图纸会签为准）</w:t>
            </w:r>
          </w:p>
        </w:tc>
      </w:tr>
      <w:tr w:rsidR="005F790E" w:rsidRPr="001030BB" w14:paraId="367E369C" w14:textId="77777777" w:rsidTr="00905F3A">
        <w:trPr>
          <w:trHeight w:val="276"/>
        </w:trPr>
        <w:tc>
          <w:tcPr>
            <w:tcW w:w="98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4358FEDE" w14:textId="77777777" w:rsidR="00AB056B" w:rsidRPr="001030BB" w:rsidRDefault="00AB056B" w:rsidP="00370F54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1136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483675F2" w14:textId="77777777" w:rsidR="00AB056B" w:rsidRPr="001030BB" w:rsidRDefault="00AB056B" w:rsidP="00370F54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57A2F2" w14:textId="77777777" w:rsidR="00AB056B" w:rsidRPr="001030BB" w:rsidRDefault="00AB056B" w:rsidP="00370F54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螺栓振动筛</w:t>
            </w:r>
          </w:p>
        </w:tc>
        <w:tc>
          <w:tcPr>
            <w:tcW w:w="26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131C8A" w14:textId="175EBDC1" w:rsidR="00AB056B" w:rsidRPr="001030BB" w:rsidRDefault="00AB056B" w:rsidP="00370F54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 xml:space="preserve">　供自动装配用螺栓</w:t>
            </w:r>
            <w:r w:rsidR="00BC31BC"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（</w:t>
            </w:r>
            <w:r w:rsidR="00BC31BC" w:rsidRPr="001030BB"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  <w:t>M8,M10,M12</w:t>
            </w:r>
            <w:r w:rsidR="00BC31BC"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）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3AD96F" w14:textId="014B0B7E" w:rsidR="00AB056B" w:rsidRPr="001030BB" w:rsidRDefault="00AB056B" w:rsidP="00370F54">
            <w:pPr>
              <w:widowControl/>
              <w:jc w:val="righ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4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B4688B" w14:textId="77777777" w:rsidR="00AB056B" w:rsidRPr="001030BB" w:rsidRDefault="00AB056B" w:rsidP="00370F54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 xml:space="preserve">　</w:t>
            </w:r>
          </w:p>
        </w:tc>
        <w:tc>
          <w:tcPr>
            <w:tcW w:w="2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1B61A7" w14:textId="7FAB0338" w:rsidR="00AB056B" w:rsidRPr="001030BB" w:rsidRDefault="00AB056B" w:rsidP="00575F0D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联接器用</w:t>
            </w:r>
          </w:p>
        </w:tc>
      </w:tr>
      <w:tr w:rsidR="005F790E" w:rsidRPr="001030BB" w14:paraId="59B5B79D" w14:textId="77777777" w:rsidTr="00905F3A">
        <w:trPr>
          <w:trHeight w:val="276"/>
        </w:trPr>
        <w:tc>
          <w:tcPr>
            <w:tcW w:w="98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20A84C04" w14:textId="77777777" w:rsidR="00AB056B" w:rsidRPr="001030BB" w:rsidRDefault="00AB056B" w:rsidP="00370F54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1136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7378EAD1" w14:textId="77777777" w:rsidR="00AB056B" w:rsidRPr="001030BB" w:rsidRDefault="00AB056B" w:rsidP="00370F54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D558DA" w14:textId="77777777" w:rsidR="00AB056B" w:rsidRPr="001030BB" w:rsidRDefault="00AB056B" w:rsidP="00370F54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压装机</w:t>
            </w:r>
          </w:p>
        </w:tc>
        <w:tc>
          <w:tcPr>
            <w:tcW w:w="26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BE5FAA" w14:textId="1CF1F151" w:rsidR="00AB056B" w:rsidRPr="001030BB" w:rsidRDefault="00AB056B" w:rsidP="00370F54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 xml:space="preserve">　安装轴承用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68C6A4" w14:textId="77777777" w:rsidR="00AB056B" w:rsidRPr="001030BB" w:rsidRDefault="00AB056B" w:rsidP="00370F54">
            <w:pPr>
              <w:widowControl/>
              <w:jc w:val="righ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1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99444E" w14:textId="77777777" w:rsidR="00AB056B" w:rsidRPr="001030BB" w:rsidRDefault="00AB056B" w:rsidP="00370F54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 xml:space="preserve">　</w:t>
            </w:r>
          </w:p>
        </w:tc>
        <w:tc>
          <w:tcPr>
            <w:tcW w:w="2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DE2170" w14:textId="3377D596" w:rsidR="00AB056B" w:rsidRPr="001030BB" w:rsidRDefault="00AB056B" w:rsidP="00575F0D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联接器用</w:t>
            </w:r>
          </w:p>
        </w:tc>
      </w:tr>
      <w:tr w:rsidR="002F2048" w:rsidRPr="001030BB" w14:paraId="704DB653" w14:textId="77777777" w:rsidTr="00905F3A">
        <w:trPr>
          <w:trHeight w:val="276"/>
        </w:trPr>
        <w:tc>
          <w:tcPr>
            <w:tcW w:w="98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1971FA5" w14:textId="77777777" w:rsidR="002F2048" w:rsidRPr="001030BB" w:rsidRDefault="002F2048" w:rsidP="002F204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1136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DA5DBF4" w14:textId="77777777" w:rsidR="002F2048" w:rsidRPr="001030BB" w:rsidRDefault="002F2048" w:rsidP="002F204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EF3DF67" w14:textId="2252DF92" w:rsidR="002F2048" w:rsidRPr="001030BB" w:rsidRDefault="002F2048" w:rsidP="002F2048">
            <w:pPr>
              <w:widowControl/>
              <w:jc w:val="left"/>
              <w:rPr>
                <w:rFonts w:ascii="微软雅黑" w:eastAsia="微软雅黑" w:hAnsi="微软雅黑" w:cs="宋体"/>
                <w:color w:val="000000" w:themeColor="text1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 w:themeColor="text1"/>
                <w:kern w:val="0"/>
                <w:sz w:val="18"/>
                <w:szCs w:val="18"/>
              </w:rPr>
              <w:t>平板加热器</w:t>
            </w:r>
          </w:p>
        </w:tc>
        <w:tc>
          <w:tcPr>
            <w:tcW w:w="26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CCE625C" w14:textId="60579B8F" w:rsidR="002F2048" w:rsidRPr="001030BB" w:rsidRDefault="002F2048" w:rsidP="002F2048">
            <w:pPr>
              <w:widowControl/>
              <w:jc w:val="left"/>
              <w:rPr>
                <w:rFonts w:ascii="微软雅黑" w:eastAsia="微软雅黑" w:hAnsi="微软雅黑" w:cs="宋体"/>
                <w:color w:val="000000" w:themeColor="text1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 w:themeColor="text1"/>
                <w:kern w:val="0"/>
                <w:sz w:val="18"/>
                <w:szCs w:val="18"/>
              </w:rPr>
              <w:t>轴承热装用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4A04B80" w14:textId="1BF7ADA5" w:rsidR="002F2048" w:rsidRPr="001030BB" w:rsidRDefault="002F2048" w:rsidP="002F2048">
            <w:pPr>
              <w:widowControl/>
              <w:jc w:val="right"/>
              <w:rPr>
                <w:rFonts w:ascii="微软雅黑" w:eastAsia="微软雅黑" w:hAnsi="微软雅黑" w:cs="宋体"/>
                <w:color w:val="000000" w:themeColor="text1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 w:themeColor="text1"/>
                <w:kern w:val="0"/>
                <w:sz w:val="18"/>
                <w:szCs w:val="18"/>
              </w:rPr>
              <w:t>1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47D2C83" w14:textId="77777777" w:rsidR="002F2048" w:rsidRPr="001030BB" w:rsidRDefault="002F2048" w:rsidP="002F2048">
            <w:pPr>
              <w:widowControl/>
              <w:jc w:val="left"/>
              <w:rPr>
                <w:rFonts w:ascii="微软雅黑" w:eastAsia="微软雅黑" w:hAnsi="微软雅黑" w:cs="宋体"/>
                <w:color w:val="000000" w:themeColor="text1"/>
                <w:kern w:val="0"/>
                <w:sz w:val="18"/>
                <w:szCs w:val="18"/>
              </w:rPr>
            </w:pPr>
          </w:p>
        </w:tc>
        <w:tc>
          <w:tcPr>
            <w:tcW w:w="2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1219494" w14:textId="07CD4D9D" w:rsidR="002F2048" w:rsidRPr="001030BB" w:rsidRDefault="002F2048" w:rsidP="002F2048">
            <w:pPr>
              <w:widowControl/>
              <w:jc w:val="center"/>
              <w:rPr>
                <w:rFonts w:ascii="微软雅黑" w:eastAsia="微软雅黑" w:hAnsi="微软雅黑" w:cs="宋体"/>
                <w:color w:val="000000" w:themeColor="text1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 w:themeColor="text1"/>
                <w:kern w:val="0"/>
                <w:sz w:val="18"/>
                <w:szCs w:val="18"/>
              </w:rPr>
              <w:t>联接器用</w:t>
            </w:r>
          </w:p>
        </w:tc>
      </w:tr>
      <w:tr w:rsidR="002F2048" w:rsidRPr="001030BB" w14:paraId="77934C64" w14:textId="77777777" w:rsidTr="00905F3A">
        <w:trPr>
          <w:trHeight w:val="276"/>
        </w:trPr>
        <w:tc>
          <w:tcPr>
            <w:tcW w:w="98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8266D89" w14:textId="77777777" w:rsidR="002F2048" w:rsidRPr="001030BB" w:rsidRDefault="002F2048" w:rsidP="002F204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1136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5450A57" w14:textId="77777777" w:rsidR="002F2048" w:rsidRPr="001030BB" w:rsidRDefault="002F2048" w:rsidP="002F204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4AAA942" w14:textId="6A273C20" w:rsidR="002F2048" w:rsidRPr="001030BB" w:rsidRDefault="002F2048" w:rsidP="002F2048">
            <w:pPr>
              <w:widowControl/>
              <w:jc w:val="left"/>
              <w:rPr>
                <w:rFonts w:ascii="微软雅黑" w:eastAsia="微软雅黑" w:hAnsi="微软雅黑" w:cs="宋体"/>
                <w:color w:val="000000" w:themeColor="text1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 w:themeColor="text1"/>
                <w:kern w:val="0"/>
                <w:sz w:val="18"/>
                <w:szCs w:val="18"/>
              </w:rPr>
              <w:t>自动托架</w:t>
            </w:r>
          </w:p>
        </w:tc>
        <w:tc>
          <w:tcPr>
            <w:tcW w:w="26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22C3A58" w14:textId="7E3A8B63" w:rsidR="002F2048" w:rsidRPr="001030BB" w:rsidRDefault="002F2048" w:rsidP="002F2048">
            <w:pPr>
              <w:widowControl/>
              <w:jc w:val="left"/>
              <w:rPr>
                <w:rFonts w:ascii="微软雅黑" w:eastAsia="微软雅黑" w:hAnsi="微软雅黑" w:cs="宋体"/>
                <w:color w:val="000000" w:themeColor="text1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 w:themeColor="text1"/>
                <w:kern w:val="0"/>
                <w:sz w:val="18"/>
                <w:szCs w:val="18"/>
              </w:rPr>
              <w:t>蜗杆套装轴承用托架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5C71511" w14:textId="27024728" w:rsidR="002F2048" w:rsidRPr="001030BB" w:rsidRDefault="002F2048" w:rsidP="002F2048">
            <w:pPr>
              <w:widowControl/>
              <w:jc w:val="right"/>
              <w:rPr>
                <w:rFonts w:ascii="微软雅黑" w:eastAsia="微软雅黑" w:hAnsi="微软雅黑" w:cs="宋体"/>
                <w:color w:val="000000" w:themeColor="text1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 w:themeColor="text1"/>
                <w:kern w:val="0"/>
                <w:sz w:val="18"/>
                <w:szCs w:val="18"/>
              </w:rPr>
              <w:t>1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17FF183" w14:textId="77777777" w:rsidR="002F2048" w:rsidRPr="001030BB" w:rsidRDefault="002F2048" w:rsidP="002F2048">
            <w:pPr>
              <w:widowControl/>
              <w:jc w:val="left"/>
              <w:rPr>
                <w:rFonts w:ascii="微软雅黑" w:eastAsia="微软雅黑" w:hAnsi="微软雅黑" w:cs="宋体"/>
                <w:color w:val="000000" w:themeColor="text1"/>
                <w:kern w:val="0"/>
                <w:sz w:val="18"/>
                <w:szCs w:val="18"/>
              </w:rPr>
            </w:pPr>
          </w:p>
        </w:tc>
        <w:tc>
          <w:tcPr>
            <w:tcW w:w="2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460FB3D" w14:textId="1D709C7B" w:rsidR="002F2048" w:rsidRPr="001030BB" w:rsidRDefault="002F2048" w:rsidP="002F2048">
            <w:pPr>
              <w:widowControl/>
              <w:jc w:val="center"/>
              <w:rPr>
                <w:rFonts w:ascii="微软雅黑" w:eastAsia="微软雅黑" w:hAnsi="微软雅黑" w:cs="宋体"/>
                <w:color w:val="000000" w:themeColor="text1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 w:themeColor="text1"/>
                <w:kern w:val="0"/>
                <w:sz w:val="18"/>
                <w:szCs w:val="18"/>
              </w:rPr>
              <w:t>联接器用</w:t>
            </w:r>
          </w:p>
        </w:tc>
      </w:tr>
      <w:tr w:rsidR="002F2048" w:rsidRPr="001030BB" w14:paraId="249629E9" w14:textId="77777777" w:rsidTr="00905F3A">
        <w:trPr>
          <w:trHeight w:val="276"/>
        </w:trPr>
        <w:tc>
          <w:tcPr>
            <w:tcW w:w="98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2B51F640" w14:textId="77777777" w:rsidR="002F2048" w:rsidRPr="001030BB" w:rsidRDefault="002F2048" w:rsidP="002F204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1136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0260C487" w14:textId="77777777" w:rsidR="002F2048" w:rsidRPr="001030BB" w:rsidRDefault="002F2048" w:rsidP="002F204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602943" w14:textId="77777777" w:rsidR="002F2048" w:rsidRPr="001030BB" w:rsidRDefault="002F2048" w:rsidP="002F204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转台</w:t>
            </w:r>
          </w:p>
        </w:tc>
        <w:tc>
          <w:tcPr>
            <w:tcW w:w="26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1BCE59" w14:textId="36391386" w:rsidR="002F2048" w:rsidRPr="001030BB" w:rsidRDefault="002F2048" w:rsidP="002F204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 xml:space="preserve">　承载5吨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C82976" w14:textId="77777777" w:rsidR="002F2048" w:rsidRPr="001030BB" w:rsidRDefault="002F2048" w:rsidP="002F2048">
            <w:pPr>
              <w:widowControl/>
              <w:jc w:val="righ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1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EB7ABE" w14:textId="77777777" w:rsidR="002F2048" w:rsidRPr="001030BB" w:rsidRDefault="002F2048" w:rsidP="002F204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 xml:space="preserve">　</w:t>
            </w:r>
          </w:p>
        </w:tc>
        <w:tc>
          <w:tcPr>
            <w:tcW w:w="2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D0B400" w14:textId="174998DC" w:rsidR="002F2048" w:rsidRPr="001030BB" w:rsidRDefault="002F2048" w:rsidP="002F2048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联接器用</w:t>
            </w:r>
          </w:p>
        </w:tc>
      </w:tr>
      <w:tr w:rsidR="002F2048" w:rsidRPr="001030BB" w14:paraId="6CF02A49" w14:textId="77777777" w:rsidTr="00905F3A">
        <w:trPr>
          <w:trHeight w:val="552"/>
        </w:trPr>
        <w:tc>
          <w:tcPr>
            <w:tcW w:w="98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2FD2952E" w14:textId="77777777" w:rsidR="002F2048" w:rsidRPr="001030BB" w:rsidRDefault="002F2048" w:rsidP="002F204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1136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3CB1CEC4" w14:textId="77777777" w:rsidR="002F2048" w:rsidRPr="001030BB" w:rsidRDefault="002F2048" w:rsidP="002F204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C5612DE" w14:textId="77777777" w:rsidR="002F2048" w:rsidRPr="001030BB" w:rsidRDefault="002F2048" w:rsidP="002F204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自动拧紧螺栓套筒选择器</w:t>
            </w:r>
          </w:p>
        </w:tc>
        <w:tc>
          <w:tcPr>
            <w:tcW w:w="26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1E8412" w14:textId="72484B84" w:rsidR="002F2048" w:rsidRPr="001030BB" w:rsidRDefault="002F2048" w:rsidP="002F204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M20,M24,M30三种螺栓套筒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BD93EE" w14:textId="77777777" w:rsidR="002F2048" w:rsidRPr="001030BB" w:rsidRDefault="002F2048" w:rsidP="002F2048">
            <w:pPr>
              <w:widowControl/>
              <w:jc w:val="righ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1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E11928" w14:textId="77777777" w:rsidR="002F2048" w:rsidRPr="001030BB" w:rsidRDefault="002F2048" w:rsidP="002F204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 xml:space="preserve">　</w:t>
            </w:r>
          </w:p>
        </w:tc>
        <w:tc>
          <w:tcPr>
            <w:tcW w:w="2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8EEB93" w14:textId="7D7A00B1" w:rsidR="002F2048" w:rsidRPr="001030BB" w:rsidRDefault="002F2048" w:rsidP="002F2048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联接器用</w:t>
            </w:r>
          </w:p>
        </w:tc>
      </w:tr>
      <w:tr w:rsidR="002F2048" w:rsidRPr="001030BB" w14:paraId="17A738CF" w14:textId="77777777" w:rsidTr="00905F3A">
        <w:trPr>
          <w:trHeight w:val="276"/>
        </w:trPr>
        <w:tc>
          <w:tcPr>
            <w:tcW w:w="98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54932216" w14:textId="77777777" w:rsidR="002F2048" w:rsidRPr="001030BB" w:rsidRDefault="002F2048" w:rsidP="002F204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1136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2B8F91AA" w14:textId="77777777" w:rsidR="002F2048" w:rsidRPr="001030BB" w:rsidRDefault="002F2048" w:rsidP="002F204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D40146" w14:textId="7C939F81" w:rsidR="002F2048" w:rsidRPr="001030BB" w:rsidRDefault="002F2048" w:rsidP="002F204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压力测试平台</w:t>
            </w:r>
          </w:p>
        </w:tc>
        <w:tc>
          <w:tcPr>
            <w:tcW w:w="26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419E18" w14:textId="51A38CC1" w:rsidR="002F2048" w:rsidRPr="001030BB" w:rsidRDefault="002F2048" w:rsidP="002F204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测试压力范围（0</w:t>
            </w:r>
            <w:r w:rsidRPr="001030BB"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  <w:t>-3</w:t>
            </w: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5MPa）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5AB305" w14:textId="77777777" w:rsidR="002F2048" w:rsidRPr="001030BB" w:rsidRDefault="002F2048" w:rsidP="002F2048">
            <w:pPr>
              <w:widowControl/>
              <w:jc w:val="righ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1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929869" w14:textId="77777777" w:rsidR="002F2048" w:rsidRPr="001030BB" w:rsidRDefault="002F2048" w:rsidP="002F204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 xml:space="preserve">　</w:t>
            </w:r>
          </w:p>
        </w:tc>
        <w:tc>
          <w:tcPr>
            <w:tcW w:w="2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EDECED" w14:textId="212C058C" w:rsidR="002F2048" w:rsidRPr="001030BB" w:rsidRDefault="002F2048" w:rsidP="002F2048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联接器用，液压测试，可实现数据上传功能</w:t>
            </w:r>
          </w:p>
        </w:tc>
      </w:tr>
      <w:tr w:rsidR="002F2048" w:rsidRPr="001030BB" w14:paraId="0A172C52" w14:textId="77777777" w:rsidTr="00905F3A">
        <w:trPr>
          <w:trHeight w:val="276"/>
        </w:trPr>
        <w:tc>
          <w:tcPr>
            <w:tcW w:w="98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D156C6E" w14:textId="77777777" w:rsidR="002F2048" w:rsidRPr="001030BB" w:rsidRDefault="002F2048" w:rsidP="002F204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1136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9ED7FBE" w14:textId="77777777" w:rsidR="002F2048" w:rsidRPr="001030BB" w:rsidRDefault="002F2048" w:rsidP="002F204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74A8D52" w14:textId="2B1D3E44" w:rsidR="002F2048" w:rsidRPr="001030BB" w:rsidRDefault="002F2048" w:rsidP="002F204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压力测试平台</w:t>
            </w:r>
          </w:p>
        </w:tc>
        <w:tc>
          <w:tcPr>
            <w:tcW w:w="26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21C287A" w14:textId="247BA76F" w:rsidR="002F2048" w:rsidRPr="001030BB" w:rsidRDefault="002F2048" w:rsidP="002F204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测试压力范围（0</w:t>
            </w:r>
            <w:r w:rsidRPr="001030BB"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  <w:t>-3</w:t>
            </w: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5MPa）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D49B82C" w14:textId="0B937167" w:rsidR="002F2048" w:rsidRPr="001030BB" w:rsidRDefault="002F2048" w:rsidP="002F2048">
            <w:pPr>
              <w:widowControl/>
              <w:jc w:val="righ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1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02B4062" w14:textId="32723717" w:rsidR="002F2048" w:rsidRPr="001030BB" w:rsidRDefault="002F2048" w:rsidP="002F204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 xml:space="preserve">　</w:t>
            </w:r>
          </w:p>
        </w:tc>
        <w:tc>
          <w:tcPr>
            <w:tcW w:w="2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651C5A0" w14:textId="62B82972" w:rsidR="002F2048" w:rsidRPr="001030BB" w:rsidRDefault="002F2048" w:rsidP="002F2048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滑块用，测试平台需同时具备气压、润滑、液压的检测功能，并可保压实现数据上传功能</w:t>
            </w:r>
          </w:p>
        </w:tc>
      </w:tr>
      <w:tr w:rsidR="002F2048" w:rsidRPr="001030BB" w14:paraId="2BB2985F" w14:textId="77777777" w:rsidTr="00905F3A">
        <w:trPr>
          <w:trHeight w:val="276"/>
        </w:trPr>
        <w:tc>
          <w:tcPr>
            <w:tcW w:w="98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500B3BC" w14:textId="77777777" w:rsidR="002F2048" w:rsidRPr="001030BB" w:rsidRDefault="002F2048" w:rsidP="002F204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1136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6FC189A" w14:textId="77777777" w:rsidR="002F2048" w:rsidRPr="001030BB" w:rsidRDefault="002F2048" w:rsidP="002F204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0489599" w14:textId="65D13979" w:rsidR="002F2048" w:rsidRPr="001030BB" w:rsidRDefault="002F2048" w:rsidP="002F204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轴承检测平台</w:t>
            </w:r>
          </w:p>
        </w:tc>
        <w:tc>
          <w:tcPr>
            <w:tcW w:w="26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B9FFDA1" w14:textId="3ED00700" w:rsidR="002F2048" w:rsidRPr="001030BB" w:rsidRDefault="00125A68" w:rsidP="002F204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圆锥滚子轴承总体高度测量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3D1C44F" w14:textId="24F4B3D2" w:rsidR="002F2048" w:rsidRPr="001030BB" w:rsidRDefault="002F2048" w:rsidP="002F2048">
            <w:pPr>
              <w:widowControl/>
              <w:jc w:val="righ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1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164D4BA" w14:textId="77777777" w:rsidR="002F2048" w:rsidRPr="001030BB" w:rsidRDefault="002F2048" w:rsidP="002F204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2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441CF18" w14:textId="3EC0DB3D" w:rsidR="002F2048" w:rsidRPr="001030BB" w:rsidRDefault="002F2048" w:rsidP="002F2048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联接器用</w:t>
            </w:r>
          </w:p>
        </w:tc>
      </w:tr>
      <w:tr w:rsidR="002F2048" w:rsidRPr="001030BB" w14:paraId="6362F8E3" w14:textId="77777777" w:rsidTr="00905F3A">
        <w:trPr>
          <w:trHeight w:val="276"/>
        </w:trPr>
        <w:tc>
          <w:tcPr>
            <w:tcW w:w="98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97E9D94" w14:textId="77777777" w:rsidR="002F2048" w:rsidRPr="001030BB" w:rsidRDefault="002F2048" w:rsidP="002F204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1136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96FFAB9" w14:textId="77777777" w:rsidR="002F2048" w:rsidRPr="001030BB" w:rsidRDefault="002F2048" w:rsidP="002F204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7F281BE" w14:textId="0F020A13" w:rsidR="002F2048" w:rsidRPr="001030BB" w:rsidRDefault="002F2048" w:rsidP="002F204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高精度激光测距仪</w:t>
            </w:r>
          </w:p>
        </w:tc>
        <w:tc>
          <w:tcPr>
            <w:tcW w:w="26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D683DA7" w14:textId="6F231437" w:rsidR="002F2048" w:rsidRPr="001030BB" w:rsidRDefault="00125A68" w:rsidP="002F204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调整螺母螺纹间隙测量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311EB29" w14:textId="05270382" w:rsidR="002F2048" w:rsidRPr="001030BB" w:rsidRDefault="002F2048" w:rsidP="002F2048">
            <w:pPr>
              <w:widowControl/>
              <w:jc w:val="righ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1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1776647" w14:textId="77777777" w:rsidR="002F2048" w:rsidRPr="001030BB" w:rsidRDefault="002F2048" w:rsidP="002F204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2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C9B784D" w14:textId="07A77ADF" w:rsidR="002F2048" w:rsidRPr="001030BB" w:rsidRDefault="002F2048" w:rsidP="002F2048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联接器用</w:t>
            </w:r>
          </w:p>
        </w:tc>
      </w:tr>
      <w:tr w:rsidR="002F2048" w:rsidRPr="001030BB" w14:paraId="5B04EB44" w14:textId="77777777" w:rsidTr="00905F3A">
        <w:trPr>
          <w:trHeight w:val="276"/>
        </w:trPr>
        <w:tc>
          <w:tcPr>
            <w:tcW w:w="98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7B77665" w14:textId="77777777" w:rsidR="002F2048" w:rsidRPr="001030BB" w:rsidRDefault="002F2048" w:rsidP="002F204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1136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445E03A" w14:textId="77777777" w:rsidR="002F2048" w:rsidRPr="001030BB" w:rsidRDefault="002F2048" w:rsidP="002F204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7B7DB40" w14:textId="0805AC04" w:rsidR="002F2048" w:rsidRPr="001030BB" w:rsidRDefault="002F2048" w:rsidP="002F204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涂胶机</w:t>
            </w:r>
          </w:p>
        </w:tc>
        <w:tc>
          <w:tcPr>
            <w:tcW w:w="26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362F958" w14:textId="5E56B8AE" w:rsidR="002F2048" w:rsidRPr="001030BB" w:rsidRDefault="002F2048" w:rsidP="002F204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给螺栓涂胶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048FAB" w14:textId="5CA4D883" w:rsidR="002F2048" w:rsidRPr="001030BB" w:rsidRDefault="002F2048" w:rsidP="002F2048">
            <w:pPr>
              <w:widowControl/>
              <w:jc w:val="righ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2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5085FC7" w14:textId="77777777" w:rsidR="002F2048" w:rsidRPr="001030BB" w:rsidRDefault="002F2048" w:rsidP="002F204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2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D4F01CC" w14:textId="7661B6DD" w:rsidR="002F2048" w:rsidRPr="001030BB" w:rsidRDefault="002F2048" w:rsidP="002F2048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联接器用</w:t>
            </w:r>
          </w:p>
        </w:tc>
      </w:tr>
      <w:tr w:rsidR="002F2048" w:rsidRPr="001030BB" w14:paraId="4ECB6E4B" w14:textId="77777777" w:rsidTr="00905F3A">
        <w:trPr>
          <w:trHeight w:val="276"/>
        </w:trPr>
        <w:tc>
          <w:tcPr>
            <w:tcW w:w="98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1F003F7" w14:textId="77777777" w:rsidR="002F2048" w:rsidRPr="001030BB" w:rsidRDefault="002F2048" w:rsidP="002F204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1136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FD4C7D6" w14:textId="77777777" w:rsidR="002F2048" w:rsidRPr="001030BB" w:rsidRDefault="002F2048" w:rsidP="002F204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10343EB" w14:textId="0D0DA2C0" w:rsidR="002F2048" w:rsidRPr="001030BB" w:rsidRDefault="002F2048" w:rsidP="002F204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涂胶机</w:t>
            </w:r>
          </w:p>
        </w:tc>
        <w:tc>
          <w:tcPr>
            <w:tcW w:w="26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5516CC8" w14:textId="5F29582B" w:rsidR="002F2048" w:rsidRPr="001030BB" w:rsidRDefault="002F2048" w:rsidP="002F204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给螺栓涂胶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FC70967" w14:textId="50286135" w:rsidR="002F2048" w:rsidRPr="001030BB" w:rsidRDefault="002F2048" w:rsidP="002F2048">
            <w:pPr>
              <w:widowControl/>
              <w:jc w:val="righ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2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1C0789B" w14:textId="77777777" w:rsidR="002F2048" w:rsidRPr="001030BB" w:rsidRDefault="002F2048" w:rsidP="002F204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2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FDF9106" w14:textId="4585D986" w:rsidR="002F2048" w:rsidRPr="001030BB" w:rsidRDefault="002F2048" w:rsidP="002F2048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滑块用</w:t>
            </w:r>
          </w:p>
        </w:tc>
      </w:tr>
      <w:tr w:rsidR="002F2048" w:rsidRPr="001030BB" w14:paraId="1F4C51A5" w14:textId="77777777" w:rsidTr="00905F3A">
        <w:trPr>
          <w:trHeight w:val="276"/>
        </w:trPr>
        <w:tc>
          <w:tcPr>
            <w:tcW w:w="983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14:paraId="451A4569" w14:textId="77777777" w:rsidR="002F2048" w:rsidRPr="001030BB" w:rsidRDefault="002F2048" w:rsidP="002F204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1136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14:paraId="1BE5B081" w14:textId="77777777" w:rsidR="002F2048" w:rsidRPr="001030BB" w:rsidRDefault="002F2048" w:rsidP="002F204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5B0F2CB" w14:textId="070DAB5C" w:rsidR="002F2048" w:rsidRPr="001030BB" w:rsidRDefault="002F2048" w:rsidP="002F204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涂油机</w:t>
            </w:r>
          </w:p>
        </w:tc>
        <w:tc>
          <w:tcPr>
            <w:tcW w:w="26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05F3CDA" w14:textId="4BD855B5" w:rsidR="002F2048" w:rsidRPr="001030BB" w:rsidRDefault="002F2048" w:rsidP="002F204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给缸体内腔和活塞外圈、铜垫涂油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0AE2846" w14:textId="18BD71E4" w:rsidR="002F2048" w:rsidRPr="001030BB" w:rsidRDefault="002F2048" w:rsidP="002F2048">
            <w:pPr>
              <w:widowControl/>
              <w:jc w:val="righ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1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44BDE4D" w14:textId="77777777" w:rsidR="002F2048" w:rsidRPr="001030BB" w:rsidRDefault="002F2048" w:rsidP="002F204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2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D9BDBCE" w14:textId="36C7071A" w:rsidR="002F2048" w:rsidRPr="001030BB" w:rsidRDefault="002F2048" w:rsidP="002F2048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联接器用</w:t>
            </w:r>
          </w:p>
        </w:tc>
      </w:tr>
      <w:tr w:rsidR="002F2048" w:rsidRPr="001030BB" w14:paraId="5F46410F" w14:textId="77777777" w:rsidTr="00905F3A">
        <w:trPr>
          <w:trHeight w:val="276"/>
        </w:trPr>
        <w:tc>
          <w:tcPr>
            <w:tcW w:w="983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14:paraId="7F8D0317" w14:textId="77777777" w:rsidR="002F2048" w:rsidRPr="001030BB" w:rsidRDefault="002F2048" w:rsidP="002F204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1136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14:paraId="5FBC770D" w14:textId="77777777" w:rsidR="002F2048" w:rsidRPr="001030BB" w:rsidRDefault="002F2048" w:rsidP="002F204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C300490" w14:textId="43E87C25" w:rsidR="002F2048" w:rsidRPr="001030BB" w:rsidRDefault="002F2048" w:rsidP="002F204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工作踏台</w:t>
            </w:r>
          </w:p>
        </w:tc>
        <w:tc>
          <w:tcPr>
            <w:tcW w:w="26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92BF628" w14:textId="2B6C974E" w:rsidR="002F2048" w:rsidRPr="001030BB" w:rsidRDefault="002F2048" w:rsidP="002F204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大尺寸</w:t>
            </w:r>
            <w:r w:rsidR="00236565" w:rsidRPr="001030BB"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  <w:t>9</w:t>
            </w: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件；小尺寸1</w:t>
            </w:r>
            <w:r w:rsidR="00B82842" w:rsidRPr="001030BB"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  <w:t>8</w:t>
            </w: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件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68F414F" w14:textId="59F41F07" w:rsidR="002F2048" w:rsidRPr="001030BB" w:rsidRDefault="002F2048" w:rsidP="002F2048">
            <w:pPr>
              <w:widowControl/>
              <w:jc w:val="righ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1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0C9594E" w14:textId="77777777" w:rsidR="002F2048" w:rsidRPr="001030BB" w:rsidRDefault="002F2048" w:rsidP="002F204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2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773C480" w14:textId="1499BBC3" w:rsidR="002F2048" w:rsidRPr="001030BB" w:rsidRDefault="002F2048" w:rsidP="002F2048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滑块装配用，</w:t>
            </w:r>
            <w:r w:rsidR="00081413"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具体尺寸以图纸会签为准</w:t>
            </w:r>
          </w:p>
        </w:tc>
      </w:tr>
      <w:tr w:rsidR="002F2048" w:rsidRPr="001030BB" w14:paraId="3E167C75" w14:textId="77777777" w:rsidTr="00905F3A">
        <w:trPr>
          <w:trHeight w:val="276"/>
        </w:trPr>
        <w:tc>
          <w:tcPr>
            <w:tcW w:w="983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14:paraId="4DE97A6E" w14:textId="77777777" w:rsidR="002F2048" w:rsidRPr="001030BB" w:rsidRDefault="002F2048" w:rsidP="002F204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1136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14:paraId="110ABDD5" w14:textId="77777777" w:rsidR="002F2048" w:rsidRPr="001030BB" w:rsidRDefault="002F2048" w:rsidP="002F204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4214F1F" w14:textId="10321EDE" w:rsidR="002F2048" w:rsidRPr="001030BB" w:rsidRDefault="002F2048" w:rsidP="002F204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工具箱</w:t>
            </w:r>
          </w:p>
        </w:tc>
        <w:tc>
          <w:tcPr>
            <w:tcW w:w="26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CE541AF" w14:textId="2A4A1915" w:rsidR="002F2048" w:rsidRPr="001030BB" w:rsidRDefault="00DA29A1" w:rsidP="002F204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长*宽*高:2000*600*1800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215C638" w14:textId="2158821A" w:rsidR="002F2048" w:rsidRPr="001030BB" w:rsidRDefault="00D94142" w:rsidP="002F2048">
            <w:pPr>
              <w:widowControl/>
              <w:jc w:val="righ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1</w:t>
            </w:r>
            <w:r w:rsidRPr="001030BB"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  <w:t>5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8621EB3" w14:textId="77777777" w:rsidR="002F2048" w:rsidRPr="001030BB" w:rsidRDefault="002F2048" w:rsidP="002F204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2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7407007" w14:textId="77777777" w:rsidR="002F2048" w:rsidRPr="001030BB" w:rsidRDefault="002F2048" w:rsidP="002F2048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</w:p>
        </w:tc>
      </w:tr>
      <w:tr w:rsidR="002F2048" w:rsidRPr="001030BB" w14:paraId="516EB46F" w14:textId="77777777" w:rsidTr="00905F3A">
        <w:trPr>
          <w:trHeight w:val="276"/>
        </w:trPr>
        <w:tc>
          <w:tcPr>
            <w:tcW w:w="983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14:paraId="58D1F12D" w14:textId="77777777" w:rsidR="002F2048" w:rsidRPr="001030BB" w:rsidRDefault="002F2048" w:rsidP="002F204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1136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14:paraId="091E2A49" w14:textId="77777777" w:rsidR="002F2048" w:rsidRPr="001030BB" w:rsidRDefault="002F2048" w:rsidP="002F204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548EB50" w14:textId="21182449" w:rsidR="002F2048" w:rsidRPr="001030BB" w:rsidRDefault="002F2048" w:rsidP="002F204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安全围栏及光栅</w:t>
            </w:r>
          </w:p>
        </w:tc>
        <w:tc>
          <w:tcPr>
            <w:tcW w:w="26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65B6AED" w14:textId="77777777" w:rsidR="002F2048" w:rsidRPr="001030BB" w:rsidRDefault="002F2048" w:rsidP="002F204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1.自动装配区域需遵循安全分区的理念；</w:t>
            </w:r>
          </w:p>
          <w:p w14:paraId="6C21E734" w14:textId="77777777" w:rsidR="002F2048" w:rsidRPr="001030BB" w:rsidRDefault="002F2048" w:rsidP="002F204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2.针对不同的分区，需指定相应的防护措施；</w:t>
            </w:r>
          </w:p>
          <w:p w14:paraId="6BAF9F50" w14:textId="1504E32B" w:rsidR="002F2048" w:rsidRPr="001030BB" w:rsidRDefault="002F2048" w:rsidP="002F204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lastRenderedPageBreak/>
              <w:t>3</w:t>
            </w:r>
            <w:r w:rsidRPr="001030BB"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  <w:t>.</w:t>
            </w: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采用挂锁进入方式；并与系统关联；</w:t>
            </w:r>
          </w:p>
          <w:p w14:paraId="39785021" w14:textId="77777777" w:rsidR="002F2048" w:rsidRPr="001030BB" w:rsidRDefault="002F2048" w:rsidP="002F204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7A6C353" w14:textId="7F6113F5" w:rsidR="002F2048" w:rsidRPr="001030BB" w:rsidRDefault="002F2048" w:rsidP="002F2048">
            <w:pPr>
              <w:widowControl/>
              <w:jc w:val="righ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3A02FFA" w14:textId="77777777" w:rsidR="002F2048" w:rsidRPr="001030BB" w:rsidRDefault="002F2048" w:rsidP="002F204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2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35D6815" w14:textId="5416C9E2" w:rsidR="002F2048" w:rsidRPr="001030BB" w:rsidRDefault="002F2048" w:rsidP="002F2048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联接器装配线</w:t>
            </w:r>
          </w:p>
        </w:tc>
      </w:tr>
      <w:tr w:rsidR="002F2048" w:rsidRPr="001030BB" w14:paraId="41C3EAF3" w14:textId="77777777" w:rsidTr="00905F3A">
        <w:trPr>
          <w:trHeight w:val="276"/>
        </w:trPr>
        <w:tc>
          <w:tcPr>
            <w:tcW w:w="983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14:paraId="45530BA7" w14:textId="77777777" w:rsidR="002F2048" w:rsidRPr="001030BB" w:rsidRDefault="002F2048" w:rsidP="002F204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1136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14:paraId="1DF2D744" w14:textId="77777777" w:rsidR="002F2048" w:rsidRPr="001030BB" w:rsidRDefault="002F2048" w:rsidP="002F204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8391E21" w14:textId="480ECADB" w:rsidR="002F2048" w:rsidRPr="001030BB" w:rsidRDefault="002F2048" w:rsidP="002F204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安全围栏及光栅</w:t>
            </w:r>
          </w:p>
        </w:tc>
        <w:tc>
          <w:tcPr>
            <w:tcW w:w="26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0DA6078" w14:textId="77777777" w:rsidR="002F2048" w:rsidRPr="001030BB" w:rsidRDefault="002F2048" w:rsidP="002F204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1.自动装配区域需遵循安全分区的理念；</w:t>
            </w:r>
          </w:p>
          <w:p w14:paraId="64B3B1C2" w14:textId="77777777" w:rsidR="002F2048" w:rsidRPr="001030BB" w:rsidRDefault="002F2048" w:rsidP="002F204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2.针对不同的分区，需指定相应的防护措施；</w:t>
            </w:r>
          </w:p>
          <w:p w14:paraId="124583F9" w14:textId="08446212" w:rsidR="002F2048" w:rsidRPr="001030BB" w:rsidRDefault="002F2048" w:rsidP="002F204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3</w:t>
            </w:r>
            <w:r w:rsidRPr="001030BB"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  <w:t>.</w:t>
            </w: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采用挂锁进入方式；并与系统关联；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FE4B2D7" w14:textId="4A479E0E" w:rsidR="002F2048" w:rsidRPr="001030BB" w:rsidRDefault="002F2048" w:rsidP="002F2048">
            <w:pPr>
              <w:widowControl/>
              <w:jc w:val="righ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3AD8B3D" w14:textId="77777777" w:rsidR="002F2048" w:rsidRPr="001030BB" w:rsidRDefault="002F2048" w:rsidP="002F204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2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3C398A6" w14:textId="76F56AF7" w:rsidR="002F2048" w:rsidRPr="001030BB" w:rsidRDefault="002F2048" w:rsidP="002F2048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滑块装配线</w:t>
            </w:r>
          </w:p>
        </w:tc>
      </w:tr>
      <w:tr w:rsidR="002F2048" w:rsidRPr="001030BB" w14:paraId="50E29852" w14:textId="77777777" w:rsidTr="00905F3A">
        <w:trPr>
          <w:trHeight w:val="276"/>
        </w:trPr>
        <w:tc>
          <w:tcPr>
            <w:tcW w:w="983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14:paraId="29AE627C" w14:textId="77777777" w:rsidR="002F2048" w:rsidRPr="001030BB" w:rsidRDefault="002F2048" w:rsidP="002F204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1136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14:paraId="2204EAC4" w14:textId="77777777" w:rsidR="002F2048" w:rsidRPr="001030BB" w:rsidRDefault="002F2048" w:rsidP="002F204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1AF3220" w14:textId="381EB250" w:rsidR="002F2048" w:rsidRPr="001030BB" w:rsidRDefault="002F2048" w:rsidP="002F204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整线控制系统</w:t>
            </w:r>
          </w:p>
        </w:tc>
        <w:tc>
          <w:tcPr>
            <w:tcW w:w="26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922D60F" w14:textId="4F169576" w:rsidR="002F2048" w:rsidRPr="001030BB" w:rsidRDefault="002F2048" w:rsidP="002F204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1.主控系统网络需采用工业以太网；</w:t>
            </w:r>
            <w:r w:rsidRPr="001030BB"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  <w:br/>
            </w: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2.PLC,HMI及驱动器需采用知名品牌；</w:t>
            </w:r>
            <w:r w:rsidRPr="001030BB"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  <w:br/>
            </w: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3.</w:t>
            </w:r>
            <w:bookmarkStart w:id="0" w:name="_Hlk199426726"/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设备控制系统应符合开放的OPC接口协议；</w:t>
            </w:r>
            <w:bookmarkEnd w:id="0"/>
            <w:r w:rsidRPr="001030BB"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  <w:br/>
            </w: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4.</w:t>
            </w:r>
            <w:bookmarkStart w:id="1" w:name="_Hlk199426791"/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产线需支持自动/手动两种工作状态</w:t>
            </w:r>
            <w:bookmarkEnd w:id="1"/>
            <w:r w:rsidRPr="001030BB"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  <w:br/>
            </w: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5.</w:t>
            </w:r>
            <w:bookmarkStart w:id="2" w:name="_Hlk199426877"/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编程软件需正版授权，工控机配置为市场主流配置；</w:t>
            </w:r>
            <w:bookmarkEnd w:id="2"/>
            <w:r w:rsidR="003800BF" w:rsidRPr="001030BB"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  <w:br/>
            </w:r>
            <w:r w:rsidR="003800BF"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6.低压电气元件采用知名品牌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87ACE86" w14:textId="11BE626D" w:rsidR="002F2048" w:rsidRPr="001030BB" w:rsidRDefault="002F2048" w:rsidP="002F204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厂家告知电柜数量及位置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A51B2AF" w14:textId="77777777" w:rsidR="002F2048" w:rsidRPr="001030BB" w:rsidRDefault="002F2048" w:rsidP="002F204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2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B40D2C5" w14:textId="6FD08EF3" w:rsidR="002F2048" w:rsidRPr="001030BB" w:rsidRDefault="002F2048" w:rsidP="002F2048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联接器装配线</w:t>
            </w:r>
          </w:p>
        </w:tc>
      </w:tr>
      <w:tr w:rsidR="002F2048" w:rsidRPr="001030BB" w14:paraId="0FB07ADE" w14:textId="77777777" w:rsidTr="00905F3A">
        <w:trPr>
          <w:trHeight w:val="276"/>
        </w:trPr>
        <w:tc>
          <w:tcPr>
            <w:tcW w:w="983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14:paraId="58FBAD8F" w14:textId="77777777" w:rsidR="002F2048" w:rsidRPr="001030BB" w:rsidRDefault="002F2048" w:rsidP="002F204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1136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14:paraId="4A3E2FC6" w14:textId="77777777" w:rsidR="002F2048" w:rsidRPr="001030BB" w:rsidRDefault="002F2048" w:rsidP="002F204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EBB9D30" w14:textId="3B343D4A" w:rsidR="002F2048" w:rsidRPr="001030BB" w:rsidRDefault="002F2048" w:rsidP="002F204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整线控制系统</w:t>
            </w:r>
          </w:p>
        </w:tc>
        <w:tc>
          <w:tcPr>
            <w:tcW w:w="26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E8A279D" w14:textId="7373C1E9" w:rsidR="002F2048" w:rsidRPr="001030BB" w:rsidRDefault="002F2048" w:rsidP="002F204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1.主控系统网络需采用工业以太网；</w:t>
            </w:r>
            <w:r w:rsidRPr="001030BB"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  <w:br/>
            </w: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2.PLC,HMI及驱动器需采用知名品牌；</w:t>
            </w:r>
            <w:r w:rsidRPr="001030BB"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  <w:br/>
            </w: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3.设备控制系统应符合开放的OPC接口协议；</w:t>
            </w:r>
            <w:r w:rsidRPr="001030BB"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  <w:br/>
            </w: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4.产线需支持自动/手动两种工作状态</w:t>
            </w:r>
            <w:r w:rsidRPr="001030BB"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  <w:br/>
            </w: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5.编程软件需正版授权，工控机配置为市场主流配置；</w:t>
            </w:r>
            <w:r w:rsidR="003800BF" w:rsidRPr="001030BB"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  <w:br/>
            </w:r>
            <w:r w:rsidR="003800BF"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6.低压电气元件采用知名品牌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51E5819" w14:textId="0E87FB3F" w:rsidR="002F2048" w:rsidRPr="001030BB" w:rsidRDefault="002F2048" w:rsidP="002F2048">
            <w:pPr>
              <w:widowControl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厂家告知电柜数量及位置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8269B69" w14:textId="39120104" w:rsidR="002F2048" w:rsidRPr="001030BB" w:rsidRDefault="002F2048" w:rsidP="002F204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2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C24ED4D" w14:textId="23CD8252" w:rsidR="002F2048" w:rsidRPr="001030BB" w:rsidRDefault="002F2048" w:rsidP="002F2048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滑块装配线</w:t>
            </w:r>
          </w:p>
        </w:tc>
      </w:tr>
      <w:tr w:rsidR="002F2048" w:rsidRPr="001030BB" w14:paraId="15F66912" w14:textId="77777777" w:rsidTr="00905F3A">
        <w:trPr>
          <w:trHeight w:val="276"/>
        </w:trPr>
        <w:tc>
          <w:tcPr>
            <w:tcW w:w="9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3B2895" w14:textId="4B207935" w:rsidR="002F2048" w:rsidRPr="001030BB" w:rsidRDefault="002F2048" w:rsidP="002F2048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标段二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908544" w14:textId="77777777" w:rsidR="002F2048" w:rsidRPr="001030BB" w:rsidRDefault="002F2048" w:rsidP="002F204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智能拧紧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5550D4" w14:textId="77777777" w:rsidR="002F2048" w:rsidRPr="001030BB" w:rsidRDefault="002F2048" w:rsidP="002F204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 xml:space="preserve">　</w:t>
            </w:r>
          </w:p>
        </w:tc>
        <w:tc>
          <w:tcPr>
            <w:tcW w:w="26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0AA7AA" w14:textId="77777777" w:rsidR="002F2048" w:rsidRPr="001030BB" w:rsidRDefault="002F2048" w:rsidP="002F204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具体要求见附件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CEE5A6" w14:textId="327981B2" w:rsidR="002F2048" w:rsidRPr="001030BB" w:rsidRDefault="002F2048" w:rsidP="00696BBD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 xml:space="preserve">　厂家方案提供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4CD053" w14:textId="77777777" w:rsidR="002F2048" w:rsidRPr="001030BB" w:rsidRDefault="002F2048" w:rsidP="002F2048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 xml:space="preserve">　</w:t>
            </w:r>
          </w:p>
        </w:tc>
        <w:tc>
          <w:tcPr>
            <w:tcW w:w="2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E0AA6A" w14:textId="7632A0E3" w:rsidR="002F2048" w:rsidRPr="001030BB" w:rsidRDefault="002F2048" w:rsidP="002F2048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2套</w:t>
            </w:r>
          </w:p>
        </w:tc>
      </w:tr>
      <w:tr w:rsidR="002B61EF" w:rsidRPr="001030BB" w14:paraId="2EAC2819" w14:textId="77777777" w:rsidTr="004F74F8">
        <w:trPr>
          <w:trHeight w:val="276"/>
        </w:trPr>
        <w:tc>
          <w:tcPr>
            <w:tcW w:w="983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2DBDE7D" w14:textId="3FAD1D17" w:rsidR="002B61EF" w:rsidRPr="001030BB" w:rsidRDefault="002B61EF" w:rsidP="002B61EF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标段三</w:t>
            </w:r>
          </w:p>
        </w:tc>
        <w:tc>
          <w:tcPr>
            <w:tcW w:w="113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7F31D81" w14:textId="4B9CB0D6" w:rsidR="002B61EF" w:rsidRPr="001030BB" w:rsidRDefault="002B61EF" w:rsidP="002B61EF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起重设备</w:t>
            </w:r>
          </w:p>
        </w:tc>
        <w:tc>
          <w:tcPr>
            <w:tcW w:w="1017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bottom"/>
            <w:hideMark/>
          </w:tcPr>
          <w:p w14:paraId="54BFAB44" w14:textId="25846E79" w:rsidR="002B61EF" w:rsidRPr="001030BB" w:rsidRDefault="002B61EF" w:rsidP="002B61EF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KBK</w:t>
            </w:r>
          </w:p>
        </w:tc>
        <w:tc>
          <w:tcPr>
            <w:tcW w:w="2664" w:type="dxa"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1A3288" w14:textId="648EDC5D" w:rsidR="002B61EF" w:rsidRPr="001030BB" w:rsidRDefault="002B61EF" w:rsidP="002B61EF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1吨；其中1台有3个横梁吊点；低压电气元件需采用知名品牌；</w:t>
            </w:r>
          </w:p>
        </w:tc>
        <w:tc>
          <w:tcPr>
            <w:tcW w:w="1133" w:type="dxa"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117BA7" w14:textId="57A8D5C4" w:rsidR="002B61EF" w:rsidRPr="001030BB" w:rsidRDefault="002B61EF" w:rsidP="002B61EF">
            <w:pPr>
              <w:widowControl/>
              <w:jc w:val="righ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  <w:t>8</w:t>
            </w:r>
          </w:p>
        </w:tc>
        <w:tc>
          <w:tcPr>
            <w:tcW w:w="1135" w:type="dxa"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C16CE4" w14:textId="031DB552" w:rsidR="002B61EF" w:rsidRPr="001030BB" w:rsidRDefault="002B61EF" w:rsidP="002B61EF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 xml:space="preserve">　</w:t>
            </w:r>
          </w:p>
        </w:tc>
        <w:tc>
          <w:tcPr>
            <w:tcW w:w="2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7B3BA6" w14:textId="0917F786" w:rsidR="002B61EF" w:rsidRPr="001030BB" w:rsidRDefault="002B61EF" w:rsidP="002B61EF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滑块用</w:t>
            </w:r>
          </w:p>
        </w:tc>
      </w:tr>
      <w:tr w:rsidR="002B61EF" w:rsidRPr="001030BB" w14:paraId="0C11FA44" w14:textId="77777777" w:rsidTr="004F74F8">
        <w:trPr>
          <w:trHeight w:val="276"/>
        </w:trPr>
        <w:tc>
          <w:tcPr>
            <w:tcW w:w="9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D8B03ED" w14:textId="77777777" w:rsidR="002B61EF" w:rsidRPr="001030BB" w:rsidRDefault="002B61EF" w:rsidP="002B61EF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113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9226174" w14:textId="77777777" w:rsidR="002B61EF" w:rsidRPr="001030BB" w:rsidRDefault="002B61EF" w:rsidP="002B61EF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018E7C" w14:textId="77777777" w:rsidR="002B61EF" w:rsidRPr="001030BB" w:rsidRDefault="002B61EF" w:rsidP="002B61EF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5吨行车</w:t>
            </w:r>
          </w:p>
        </w:tc>
        <w:tc>
          <w:tcPr>
            <w:tcW w:w="26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C401E3" w14:textId="1E77ACC6" w:rsidR="002B61EF" w:rsidRPr="001030BB" w:rsidRDefault="002B61EF" w:rsidP="002B61EF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跨距7.3米*25.8米，最高点7.5米，载重5吨，（共用X轴）；控制系统需稳定可靠，PLC，驱动器及低压电气元件需采用知名品牌；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894F4F" w14:textId="77777777" w:rsidR="002B61EF" w:rsidRPr="001030BB" w:rsidRDefault="002B61EF" w:rsidP="002B61EF">
            <w:pPr>
              <w:widowControl/>
              <w:jc w:val="righ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2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B46E7B" w14:textId="77777777" w:rsidR="002B61EF" w:rsidRPr="001030BB" w:rsidRDefault="002B61EF" w:rsidP="002B61EF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 xml:space="preserve">　</w:t>
            </w:r>
          </w:p>
        </w:tc>
        <w:tc>
          <w:tcPr>
            <w:tcW w:w="2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FF23EC" w14:textId="09059500" w:rsidR="002B61EF" w:rsidRPr="001030BB" w:rsidRDefault="002B61EF" w:rsidP="002B61EF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联接器用</w:t>
            </w:r>
          </w:p>
        </w:tc>
      </w:tr>
      <w:tr w:rsidR="002B61EF" w:rsidRPr="001030BB" w14:paraId="3D54DF56" w14:textId="77777777" w:rsidTr="00C0710B">
        <w:trPr>
          <w:trHeight w:val="276"/>
        </w:trPr>
        <w:tc>
          <w:tcPr>
            <w:tcW w:w="983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BABAE7" w14:textId="07130735" w:rsidR="002B61EF" w:rsidRPr="001030BB" w:rsidRDefault="002B61EF" w:rsidP="002B61EF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标段四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A0EC3D" w14:textId="77777777" w:rsidR="002B61EF" w:rsidRPr="001030BB" w:rsidRDefault="002B61EF" w:rsidP="002B61EF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清洗设备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939C1B" w14:textId="77777777" w:rsidR="002B61EF" w:rsidRPr="001030BB" w:rsidRDefault="002B61EF" w:rsidP="002B61EF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 xml:space="preserve">　</w:t>
            </w:r>
          </w:p>
        </w:tc>
        <w:tc>
          <w:tcPr>
            <w:tcW w:w="26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D87746" w14:textId="71FF64B7" w:rsidR="002B61EF" w:rsidRPr="001030BB" w:rsidRDefault="002B61EF" w:rsidP="002B61EF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 xml:space="preserve">　全自动超声波清洗机，清洗槽有效尺寸800*800*600，每框最大承载600kg. 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648C80" w14:textId="77777777" w:rsidR="002B61EF" w:rsidRPr="001030BB" w:rsidRDefault="002B61EF" w:rsidP="002B61EF">
            <w:pPr>
              <w:widowControl/>
              <w:jc w:val="righ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1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6EDCB3" w14:textId="77777777" w:rsidR="002B61EF" w:rsidRPr="001030BB" w:rsidRDefault="002B61EF" w:rsidP="002B61EF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 xml:space="preserve">　</w:t>
            </w:r>
          </w:p>
        </w:tc>
        <w:tc>
          <w:tcPr>
            <w:tcW w:w="2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157C77" w14:textId="3631D11B" w:rsidR="002B61EF" w:rsidRPr="001030BB" w:rsidRDefault="002B61EF" w:rsidP="002B61EF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联接器用</w:t>
            </w:r>
          </w:p>
        </w:tc>
      </w:tr>
      <w:tr w:rsidR="002B61EF" w:rsidRPr="001030BB" w14:paraId="4F7D47A8" w14:textId="77777777" w:rsidTr="00C0710B">
        <w:trPr>
          <w:trHeight w:val="276"/>
        </w:trPr>
        <w:tc>
          <w:tcPr>
            <w:tcW w:w="98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7C08CB9E" w14:textId="77777777" w:rsidR="002B61EF" w:rsidRPr="001030BB" w:rsidRDefault="002B61EF" w:rsidP="002B61EF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786362" w14:textId="77777777" w:rsidR="002B61EF" w:rsidRPr="001030BB" w:rsidRDefault="002B61EF" w:rsidP="002B61EF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污水处理设备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899186" w14:textId="77777777" w:rsidR="002B61EF" w:rsidRPr="001030BB" w:rsidRDefault="002B61EF" w:rsidP="002B61EF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 xml:space="preserve">　</w:t>
            </w:r>
          </w:p>
        </w:tc>
        <w:tc>
          <w:tcPr>
            <w:tcW w:w="26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A0A34F" w14:textId="77777777" w:rsidR="002B61EF" w:rsidRPr="001030BB" w:rsidRDefault="002B61EF" w:rsidP="002B61EF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 xml:space="preserve">　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A60189" w14:textId="77777777" w:rsidR="002B61EF" w:rsidRPr="001030BB" w:rsidRDefault="002B61EF" w:rsidP="002B61EF">
            <w:pPr>
              <w:widowControl/>
              <w:jc w:val="righ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1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95DDED" w14:textId="77777777" w:rsidR="002B61EF" w:rsidRPr="001030BB" w:rsidRDefault="002B61EF" w:rsidP="002B61EF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 xml:space="preserve">　</w:t>
            </w:r>
          </w:p>
        </w:tc>
        <w:tc>
          <w:tcPr>
            <w:tcW w:w="2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6FC248" w14:textId="302FC3D0" w:rsidR="002B61EF" w:rsidRPr="001030BB" w:rsidRDefault="002B61EF" w:rsidP="002B61EF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联接器用</w:t>
            </w:r>
          </w:p>
        </w:tc>
      </w:tr>
      <w:tr w:rsidR="002B61EF" w:rsidRPr="001030BB" w14:paraId="76C7EE54" w14:textId="77777777" w:rsidTr="00C0710B">
        <w:trPr>
          <w:trHeight w:val="276"/>
        </w:trPr>
        <w:tc>
          <w:tcPr>
            <w:tcW w:w="98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08E4D7" w14:textId="77777777" w:rsidR="002B61EF" w:rsidRPr="001030BB" w:rsidRDefault="002B61EF" w:rsidP="002B61EF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F3FEE69" w14:textId="77777777" w:rsidR="002B61EF" w:rsidRPr="001030BB" w:rsidRDefault="002B61EF" w:rsidP="002B61EF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2AA17F8" w14:textId="68D27CD9" w:rsidR="002B61EF" w:rsidRPr="001030BB" w:rsidRDefault="002B61EF" w:rsidP="002B61EF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控制系统</w:t>
            </w:r>
          </w:p>
        </w:tc>
        <w:tc>
          <w:tcPr>
            <w:tcW w:w="26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2667F87" w14:textId="397A8EAD" w:rsidR="002B61EF" w:rsidRPr="001030BB" w:rsidRDefault="002B61EF" w:rsidP="002B61EF">
            <w:pPr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1.主控系统网络需采用工业以太网；</w:t>
            </w:r>
            <w:r w:rsidRPr="001030BB"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  <w:br/>
            </w: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2.PLC,HMI及驱动器需采用知名品牌；</w:t>
            </w:r>
            <w:r w:rsidRPr="001030BB"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  <w:br/>
            </w: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3.设备控制系统应符合开放的OPC接口协议；</w:t>
            </w:r>
            <w:r w:rsidRPr="001030BB"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  <w:br/>
            </w: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4.产线需支持自动/手动两种工作状态</w:t>
            </w:r>
            <w:r w:rsidRPr="001030BB"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  <w:br/>
            </w: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5.编程软件需正版授权</w:t>
            </w:r>
            <w:r w:rsidRPr="001030BB"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  <w:br/>
            </w: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6.低压电气元件采用知名品牌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137303E" w14:textId="74FF33F8" w:rsidR="002B61EF" w:rsidRPr="001030BB" w:rsidRDefault="002B61EF" w:rsidP="002B61EF">
            <w:pPr>
              <w:widowControl/>
              <w:rPr>
                <w:rFonts w:ascii="等线" w:eastAsia="等线" w:hAnsi="等线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厂家告知电柜数量及位置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D4277F7" w14:textId="77777777" w:rsidR="002B61EF" w:rsidRPr="001030BB" w:rsidRDefault="002B61EF" w:rsidP="002B61EF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2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A011678" w14:textId="77777777" w:rsidR="002B61EF" w:rsidRPr="001030BB" w:rsidRDefault="002B61EF" w:rsidP="002B61EF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</w:p>
        </w:tc>
      </w:tr>
      <w:tr w:rsidR="002B61EF" w:rsidRPr="001030BB" w14:paraId="74FC9E8D" w14:textId="77777777" w:rsidTr="001E2298">
        <w:trPr>
          <w:trHeight w:val="276"/>
        </w:trPr>
        <w:tc>
          <w:tcPr>
            <w:tcW w:w="1045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074C08" w14:textId="77777777" w:rsidR="002B61EF" w:rsidRPr="001030BB" w:rsidRDefault="002B61EF" w:rsidP="002B61EF">
            <w:pPr>
              <w:widowControl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备注：各单元采购要求，见附件。</w:t>
            </w:r>
          </w:p>
        </w:tc>
      </w:tr>
    </w:tbl>
    <w:p w14:paraId="21E07943" w14:textId="77777777" w:rsidR="00EA61B4" w:rsidRPr="001030BB" w:rsidRDefault="00EA61B4" w:rsidP="00D375ED">
      <w:pPr>
        <w:spacing w:line="400" w:lineRule="exact"/>
        <w:rPr>
          <w:rFonts w:ascii="微软雅黑" w:eastAsia="微软雅黑" w:hAnsi="微软雅黑"/>
          <w:szCs w:val="21"/>
        </w:rPr>
      </w:pPr>
    </w:p>
    <w:p w14:paraId="15250922" w14:textId="33CD20B5" w:rsidR="004D42E6" w:rsidRPr="001030BB" w:rsidRDefault="0077778D" w:rsidP="004D42E6">
      <w:pPr>
        <w:spacing w:line="400" w:lineRule="exact"/>
        <w:ind w:firstLineChars="200" w:firstLine="420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t>具体形式待定。</w:t>
      </w:r>
      <w:r w:rsidR="004D42E6" w:rsidRPr="001030BB">
        <w:rPr>
          <w:rFonts w:ascii="微软雅黑" w:eastAsia="微软雅黑" w:hAnsi="微软雅黑" w:hint="eastAsia"/>
          <w:szCs w:val="21"/>
        </w:rPr>
        <w:t>集成商方案设计时需考虑其他非线体所属生产设备</w:t>
      </w:r>
      <w:r w:rsidR="00D863A4" w:rsidRPr="001030BB">
        <w:rPr>
          <w:rFonts w:ascii="微软雅黑" w:eastAsia="微软雅黑" w:hAnsi="微软雅黑" w:hint="eastAsia"/>
          <w:szCs w:val="21"/>
        </w:rPr>
        <w:t>及</w:t>
      </w:r>
      <w:r w:rsidR="003C16C6" w:rsidRPr="001030BB">
        <w:rPr>
          <w:rFonts w:ascii="微软雅黑" w:eastAsia="微软雅黑" w:hAnsi="微软雅黑" w:hint="eastAsia"/>
          <w:szCs w:val="21"/>
        </w:rPr>
        <w:t>招采</w:t>
      </w:r>
      <w:r w:rsidR="00E94042" w:rsidRPr="001030BB">
        <w:rPr>
          <w:rFonts w:ascii="微软雅黑" w:eastAsia="微软雅黑" w:hAnsi="微软雅黑" w:hint="eastAsia"/>
          <w:szCs w:val="21"/>
        </w:rPr>
        <w:t>方</w:t>
      </w:r>
      <w:r w:rsidR="00D863A4" w:rsidRPr="001030BB">
        <w:rPr>
          <w:rFonts w:ascii="微软雅黑" w:eastAsia="微软雅黑" w:hAnsi="微软雅黑" w:hint="eastAsia"/>
          <w:szCs w:val="21"/>
        </w:rPr>
        <w:t>原有设备</w:t>
      </w:r>
      <w:r w:rsidR="004D42E6" w:rsidRPr="001030BB">
        <w:rPr>
          <w:rFonts w:ascii="微软雅黑" w:eastAsia="微软雅黑" w:hAnsi="微软雅黑" w:hint="eastAsia"/>
          <w:szCs w:val="21"/>
        </w:rPr>
        <w:t>布置要求，与集采设备厂家进行充分的信息沟通，以保确专机功能完备，线体布置不与行车干涉，并满足AGV等物流配送方式的条件需求。方案设计时，必须将</w:t>
      </w:r>
      <w:r w:rsidR="00463EFE" w:rsidRPr="001030BB">
        <w:rPr>
          <w:rFonts w:ascii="微软雅黑" w:eastAsia="微软雅黑" w:hAnsi="微软雅黑" w:hint="eastAsia"/>
          <w:szCs w:val="21"/>
        </w:rPr>
        <w:t>所有</w:t>
      </w:r>
      <w:r w:rsidR="004D42E6" w:rsidRPr="001030BB">
        <w:rPr>
          <w:rFonts w:ascii="微软雅黑" w:eastAsia="微软雅黑" w:hAnsi="微软雅黑" w:hint="eastAsia"/>
          <w:szCs w:val="21"/>
        </w:rPr>
        <w:t>设备布置于方案图上。</w:t>
      </w:r>
    </w:p>
    <w:p w14:paraId="547780E0" w14:textId="1BD7253B" w:rsidR="00810DD4" w:rsidRPr="001030BB" w:rsidRDefault="00A43502">
      <w:pPr>
        <w:spacing w:line="400" w:lineRule="exact"/>
        <w:ind w:firstLineChars="200" w:firstLine="420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t>4.</w:t>
      </w:r>
      <w:r w:rsidR="00FA1FC3" w:rsidRPr="001030BB">
        <w:rPr>
          <w:rFonts w:ascii="微软雅黑" w:eastAsia="微软雅黑" w:hAnsi="微软雅黑"/>
          <w:szCs w:val="21"/>
        </w:rPr>
        <w:t xml:space="preserve"> </w:t>
      </w:r>
      <w:r w:rsidR="00FA1FC3" w:rsidRPr="001030BB">
        <w:rPr>
          <w:rFonts w:ascii="微软雅黑" w:eastAsia="微软雅黑" w:hAnsi="微软雅黑" w:hint="eastAsia"/>
          <w:szCs w:val="21"/>
        </w:rPr>
        <w:t>占地面积与布置：见Lay</w:t>
      </w:r>
      <w:r w:rsidR="00FA1FC3" w:rsidRPr="001030BB">
        <w:rPr>
          <w:rFonts w:ascii="微软雅黑" w:eastAsia="微软雅黑" w:hAnsi="微软雅黑"/>
          <w:szCs w:val="21"/>
        </w:rPr>
        <w:t>out</w:t>
      </w:r>
      <w:r w:rsidR="00FA1FC3" w:rsidRPr="001030BB">
        <w:rPr>
          <w:rFonts w:ascii="微软雅黑" w:eastAsia="微软雅黑" w:hAnsi="微软雅黑" w:hint="eastAsia"/>
          <w:szCs w:val="21"/>
        </w:rPr>
        <w:t>图。</w:t>
      </w:r>
    </w:p>
    <w:p w14:paraId="0798025F" w14:textId="47742CE6" w:rsidR="00810DD4" w:rsidRPr="001030BB" w:rsidRDefault="0040663C">
      <w:pPr>
        <w:spacing w:line="400" w:lineRule="exact"/>
        <w:ind w:firstLineChars="200" w:firstLine="420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t>联接器装配</w:t>
      </w:r>
      <w:r w:rsidR="00A43502" w:rsidRPr="001030BB">
        <w:rPr>
          <w:rFonts w:ascii="微软雅黑" w:eastAsia="微软雅黑" w:hAnsi="微软雅黑" w:hint="eastAsia"/>
          <w:szCs w:val="21"/>
        </w:rPr>
        <w:t>线</w:t>
      </w:r>
      <w:r w:rsidR="00A34D26" w:rsidRPr="001030BB">
        <w:rPr>
          <w:rFonts w:ascii="微软雅黑" w:eastAsia="微软雅黑" w:hAnsi="微软雅黑" w:hint="eastAsia"/>
          <w:szCs w:val="21"/>
        </w:rPr>
        <w:t>（1条）</w:t>
      </w:r>
      <w:r w:rsidR="00A43502" w:rsidRPr="001030BB">
        <w:rPr>
          <w:rFonts w:ascii="微软雅黑" w:eastAsia="微软雅黑" w:hAnsi="微软雅黑" w:hint="eastAsia"/>
          <w:szCs w:val="21"/>
        </w:rPr>
        <w:t>：</w:t>
      </w:r>
      <w:r w:rsidR="00454284" w:rsidRPr="001030BB">
        <w:rPr>
          <w:rFonts w:ascii="微软雅黑" w:eastAsia="微软雅黑" w:hAnsi="微软雅黑" w:hint="eastAsia"/>
          <w:szCs w:val="21"/>
        </w:rPr>
        <w:t>占地</w:t>
      </w:r>
      <w:r w:rsidR="00A43502" w:rsidRPr="001030BB">
        <w:rPr>
          <w:rFonts w:ascii="微软雅黑" w:eastAsia="微软雅黑" w:hAnsi="微软雅黑" w:hint="eastAsia"/>
          <w:szCs w:val="21"/>
        </w:rPr>
        <w:t>长度</w:t>
      </w:r>
      <w:r w:rsidR="00CC186A" w:rsidRPr="001030BB">
        <w:rPr>
          <w:rFonts w:ascii="微软雅黑" w:eastAsia="微软雅黑" w:hAnsi="微软雅黑" w:hint="eastAsia"/>
          <w:szCs w:val="21"/>
        </w:rPr>
        <w:t>约</w:t>
      </w:r>
      <w:r w:rsidR="00025807" w:rsidRPr="001030BB">
        <w:rPr>
          <w:rFonts w:ascii="微软雅黑" w:eastAsia="微软雅黑" w:hAnsi="微软雅黑"/>
          <w:szCs w:val="21"/>
        </w:rPr>
        <w:t>53</w:t>
      </w:r>
      <w:r w:rsidR="00A43502" w:rsidRPr="001030BB">
        <w:rPr>
          <w:rFonts w:ascii="微软雅黑" w:eastAsia="微软雅黑" w:hAnsi="微软雅黑" w:hint="eastAsia"/>
          <w:szCs w:val="21"/>
        </w:rPr>
        <w:t>m，</w:t>
      </w:r>
      <w:r w:rsidR="00172EE2" w:rsidRPr="001030BB">
        <w:rPr>
          <w:rFonts w:ascii="微软雅黑" w:eastAsia="微软雅黑" w:hAnsi="微软雅黑" w:hint="eastAsia"/>
          <w:szCs w:val="21"/>
        </w:rPr>
        <w:t>宽度约2</w:t>
      </w:r>
      <w:r w:rsidR="00172EE2" w:rsidRPr="001030BB">
        <w:rPr>
          <w:rFonts w:ascii="微软雅黑" w:eastAsia="微软雅黑" w:hAnsi="微软雅黑"/>
          <w:szCs w:val="21"/>
        </w:rPr>
        <w:t>0m</w:t>
      </w:r>
      <w:r w:rsidR="00A43502" w:rsidRPr="001030BB">
        <w:rPr>
          <w:rFonts w:ascii="微软雅黑" w:eastAsia="微软雅黑" w:hAnsi="微软雅黑" w:hint="eastAsia"/>
          <w:szCs w:val="21"/>
        </w:rPr>
        <w:t>，其</w:t>
      </w:r>
      <w:r w:rsidR="00025807" w:rsidRPr="001030BB">
        <w:rPr>
          <w:rFonts w:ascii="微软雅黑" w:eastAsia="微软雅黑" w:hAnsi="微软雅黑" w:hint="eastAsia"/>
          <w:szCs w:val="21"/>
        </w:rPr>
        <w:t>自动工位</w:t>
      </w:r>
      <w:r w:rsidR="00A43502" w:rsidRPr="001030BB">
        <w:rPr>
          <w:rFonts w:ascii="微软雅黑" w:eastAsia="微软雅黑" w:hAnsi="微软雅黑" w:hint="eastAsia"/>
          <w:szCs w:val="21"/>
        </w:rPr>
        <w:t>拟采用</w:t>
      </w:r>
      <w:r w:rsidR="00995245" w:rsidRPr="001030BB">
        <w:rPr>
          <w:rFonts w:ascii="微软雅黑" w:eastAsia="微软雅黑" w:hAnsi="微软雅黑" w:hint="eastAsia"/>
          <w:szCs w:val="21"/>
        </w:rPr>
        <w:t>A</w:t>
      </w:r>
      <w:r w:rsidR="00995245" w:rsidRPr="001030BB">
        <w:rPr>
          <w:rFonts w:ascii="微软雅黑" w:eastAsia="微软雅黑" w:hAnsi="微软雅黑"/>
          <w:szCs w:val="21"/>
        </w:rPr>
        <w:t>GV</w:t>
      </w:r>
      <w:r w:rsidR="00995245" w:rsidRPr="001030BB">
        <w:rPr>
          <w:rFonts w:ascii="微软雅黑" w:eastAsia="微软雅黑" w:hAnsi="微软雅黑" w:hint="eastAsia"/>
          <w:szCs w:val="21"/>
        </w:rPr>
        <w:t>运送至装配位方式</w:t>
      </w:r>
      <w:r w:rsidR="00A43502" w:rsidRPr="001030BB">
        <w:rPr>
          <w:rFonts w:ascii="微软雅黑" w:eastAsia="微软雅黑" w:hAnsi="微软雅黑" w:hint="eastAsia"/>
          <w:szCs w:val="21"/>
        </w:rPr>
        <w:t>，</w:t>
      </w:r>
      <w:r w:rsidR="00995245" w:rsidRPr="001030BB">
        <w:rPr>
          <w:rFonts w:ascii="微软雅黑" w:eastAsia="微软雅黑" w:hAnsi="微软雅黑" w:hint="eastAsia"/>
          <w:szCs w:val="21"/>
        </w:rPr>
        <w:t>脉动</w:t>
      </w:r>
      <w:r w:rsidR="00A43502" w:rsidRPr="001030BB">
        <w:rPr>
          <w:rFonts w:ascii="微软雅黑" w:eastAsia="微软雅黑" w:hAnsi="微软雅黑" w:hint="eastAsia"/>
          <w:szCs w:val="21"/>
        </w:rPr>
        <w:t>运行，线体形式需考虑工装回流及装配的便利性。</w:t>
      </w:r>
      <w:r w:rsidR="006E5235" w:rsidRPr="001030BB">
        <w:rPr>
          <w:rFonts w:ascii="微软雅黑" w:eastAsia="微软雅黑" w:hAnsi="微软雅黑" w:hint="eastAsia"/>
          <w:szCs w:val="21"/>
        </w:rPr>
        <w:t>联接器装配线需同时兼容本技术方案中描述所有产品，并减少夹具。</w:t>
      </w:r>
    </w:p>
    <w:p w14:paraId="20CAA646" w14:textId="0806F4ED" w:rsidR="00810DD4" w:rsidRPr="001030BB" w:rsidRDefault="00172EE2" w:rsidP="005A5C37">
      <w:pPr>
        <w:spacing w:line="400" w:lineRule="exact"/>
        <w:ind w:firstLineChars="200" w:firstLine="420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t>滑块自动装配</w:t>
      </w:r>
      <w:r w:rsidR="00A43502" w:rsidRPr="001030BB">
        <w:rPr>
          <w:rFonts w:ascii="微软雅黑" w:eastAsia="微软雅黑" w:hAnsi="微软雅黑" w:hint="eastAsia"/>
          <w:szCs w:val="21"/>
        </w:rPr>
        <w:t>线</w:t>
      </w:r>
      <w:r w:rsidR="00A34D26" w:rsidRPr="001030BB">
        <w:rPr>
          <w:rFonts w:ascii="微软雅黑" w:eastAsia="微软雅黑" w:hAnsi="微软雅黑" w:hint="eastAsia"/>
          <w:szCs w:val="21"/>
        </w:rPr>
        <w:t>（</w:t>
      </w:r>
      <w:r w:rsidR="00B747AB" w:rsidRPr="001030BB">
        <w:rPr>
          <w:rFonts w:ascii="微软雅黑" w:eastAsia="微软雅黑" w:hAnsi="微软雅黑"/>
          <w:szCs w:val="21"/>
        </w:rPr>
        <w:t>1</w:t>
      </w:r>
      <w:r w:rsidR="00A34D26" w:rsidRPr="001030BB">
        <w:rPr>
          <w:rFonts w:ascii="微软雅黑" w:eastAsia="微软雅黑" w:hAnsi="微软雅黑" w:hint="eastAsia"/>
          <w:szCs w:val="21"/>
        </w:rPr>
        <w:t>条）</w:t>
      </w:r>
      <w:r w:rsidR="00A43502" w:rsidRPr="001030BB">
        <w:rPr>
          <w:rFonts w:ascii="微软雅黑" w:eastAsia="微软雅黑" w:hAnsi="微软雅黑" w:hint="eastAsia"/>
          <w:szCs w:val="21"/>
        </w:rPr>
        <w:t>：</w:t>
      </w:r>
      <w:r w:rsidR="00454284" w:rsidRPr="001030BB">
        <w:rPr>
          <w:rFonts w:ascii="微软雅黑" w:eastAsia="微软雅黑" w:hAnsi="微软雅黑" w:hint="eastAsia"/>
          <w:szCs w:val="21"/>
        </w:rPr>
        <w:t>占地</w:t>
      </w:r>
      <w:r w:rsidR="00AD6828" w:rsidRPr="001030BB">
        <w:rPr>
          <w:rFonts w:ascii="微软雅黑" w:eastAsia="微软雅黑" w:hAnsi="微软雅黑" w:hint="eastAsia"/>
          <w:szCs w:val="21"/>
        </w:rPr>
        <w:t>长度约</w:t>
      </w:r>
      <w:r w:rsidR="00AD6828" w:rsidRPr="001030BB">
        <w:rPr>
          <w:rFonts w:ascii="微软雅黑" w:eastAsia="微软雅黑" w:hAnsi="微软雅黑"/>
          <w:szCs w:val="21"/>
        </w:rPr>
        <w:t>70</w:t>
      </w:r>
      <w:r w:rsidR="00AD6828" w:rsidRPr="001030BB">
        <w:rPr>
          <w:rFonts w:ascii="微软雅黑" w:eastAsia="微软雅黑" w:hAnsi="微软雅黑" w:hint="eastAsia"/>
          <w:szCs w:val="21"/>
        </w:rPr>
        <w:t>m，宽度约2</w:t>
      </w:r>
      <w:r w:rsidR="00AD6828" w:rsidRPr="001030BB">
        <w:rPr>
          <w:rFonts w:ascii="微软雅黑" w:eastAsia="微软雅黑" w:hAnsi="微软雅黑"/>
          <w:szCs w:val="21"/>
        </w:rPr>
        <w:t>2m</w:t>
      </w:r>
      <w:r w:rsidR="00AD6828" w:rsidRPr="001030BB">
        <w:rPr>
          <w:rFonts w:ascii="微软雅黑" w:eastAsia="微软雅黑" w:hAnsi="微软雅黑" w:hint="eastAsia"/>
          <w:szCs w:val="21"/>
        </w:rPr>
        <w:t>，</w:t>
      </w:r>
      <w:r w:rsidR="00B747AB" w:rsidRPr="001030BB">
        <w:rPr>
          <w:rFonts w:ascii="微软雅黑" w:eastAsia="微软雅黑" w:hAnsi="微软雅黑" w:hint="eastAsia"/>
          <w:szCs w:val="21"/>
        </w:rPr>
        <w:t>产线设计考虑整体采用A</w:t>
      </w:r>
      <w:r w:rsidR="00B747AB" w:rsidRPr="001030BB">
        <w:rPr>
          <w:rFonts w:ascii="微软雅黑" w:eastAsia="微软雅黑" w:hAnsi="微软雅黑"/>
          <w:szCs w:val="21"/>
        </w:rPr>
        <w:t>GV</w:t>
      </w:r>
      <w:r w:rsidR="00454284" w:rsidRPr="001030BB">
        <w:rPr>
          <w:rFonts w:ascii="微软雅黑" w:eastAsia="微软雅黑" w:hAnsi="微软雅黑" w:hint="eastAsia"/>
          <w:szCs w:val="21"/>
        </w:rPr>
        <w:t>分别运送至自动装配工位和人工装配工位</w:t>
      </w:r>
      <w:r w:rsidR="00B747AB" w:rsidRPr="001030BB">
        <w:rPr>
          <w:rFonts w:ascii="微软雅黑" w:eastAsia="微软雅黑" w:hAnsi="微软雅黑" w:hint="eastAsia"/>
          <w:szCs w:val="21"/>
        </w:rPr>
        <w:t>，必须充分考虑物流周转便利性。产线尽量紧凑，原则上装配物料及部件分装区域均就近布置在装配工位侧通道旁。</w:t>
      </w:r>
    </w:p>
    <w:p w14:paraId="19599A7B" w14:textId="7607F61A" w:rsidR="00810DD4" w:rsidRPr="001030BB" w:rsidRDefault="00A43502">
      <w:pPr>
        <w:spacing w:line="400" w:lineRule="exact"/>
        <w:ind w:firstLineChars="200" w:firstLine="420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t>5.工位配置：工位配置(Andon)安灯系统，</w:t>
      </w:r>
      <w:r w:rsidR="00244612" w:rsidRPr="001030BB">
        <w:rPr>
          <w:rFonts w:ascii="微软雅黑" w:eastAsia="微软雅黑" w:hAnsi="微软雅黑" w:hint="eastAsia"/>
          <w:szCs w:val="21"/>
        </w:rPr>
        <w:t>投标方需在工位设置呼叫按钮</w:t>
      </w:r>
      <w:r w:rsidRPr="001030BB">
        <w:rPr>
          <w:rFonts w:ascii="微软雅黑" w:eastAsia="微软雅黑" w:hAnsi="微软雅黑" w:hint="eastAsia"/>
          <w:szCs w:val="21"/>
        </w:rPr>
        <w:t>，并评估考虑是否需配置照明系统；</w:t>
      </w:r>
    </w:p>
    <w:p w14:paraId="1D882C5D" w14:textId="3F88B8AD" w:rsidR="00810DD4" w:rsidRPr="001030BB" w:rsidRDefault="001D73A1" w:rsidP="001D73A1">
      <w:pPr>
        <w:spacing w:line="400" w:lineRule="exact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 w:val="36"/>
          <w:szCs w:val="36"/>
        </w:rPr>
        <w:t>★</w:t>
      </w:r>
      <w:r w:rsidR="00A43502" w:rsidRPr="001030BB">
        <w:rPr>
          <w:rFonts w:ascii="微软雅黑" w:eastAsia="微软雅黑" w:hAnsi="微软雅黑" w:hint="eastAsia"/>
          <w:szCs w:val="21"/>
        </w:rPr>
        <w:t>6.产线设计方案除二位平面布置图外，必须</w:t>
      </w:r>
      <w:r w:rsidR="009751C3" w:rsidRPr="001030BB">
        <w:rPr>
          <w:rFonts w:ascii="微软雅黑" w:eastAsia="微软雅黑" w:hAnsi="微软雅黑" w:hint="eastAsia"/>
          <w:szCs w:val="21"/>
        </w:rPr>
        <w:t>提供真实的三维仿真模型；用于数字孪生制作</w:t>
      </w:r>
      <w:r w:rsidR="00A24593" w:rsidRPr="001030BB">
        <w:rPr>
          <w:rFonts w:ascii="微软雅黑" w:eastAsia="微软雅黑" w:hAnsi="微软雅黑" w:hint="eastAsia"/>
          <w:szCs w:val="21"/>
        </w:rPr>
        <w:t>。</w:t>
      </w:r>
    </w:p>
    <w:p w14:paraId="501466E8" w14:textId="6247C52B" w:rsidR="0001287D" w:rsidRPr="001030BB" w:rsidRDefault="001D73A1" w:rsidP="001D73A1">
      <w:pPr>
        <w:spacing w:line="400" w:lineRule="exact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 w:val="36"/>
          <w:szCs w:val="36"/>
        </w:rPr>
        <w:t>★</w:t>
      </w:r>
      <w:r w:rsidR="0001287D" w:rsidRPr="001030BB">
        <w:rPr>
          <w:rFonts w:ascii="微软雅黑" w:eastAsia="微软雅黑" w:hAnsi="微软雅黑" w:hint="eastAsia"/>
          <w:szCs w:val="21"/>
        </w:rPr>
        <w:t>7</w:t>
      </w:r>
      <w:r w:rsidR="0001287D" w:rsidRPr="001030BB">
        <w:rPr>
          <w:rFonts w:ascii="微软雅黑" w:eastAsia="微软雅黑" w:hAnsi="微软雅黑"/>
          <w:szCs w:val="21"/>
        </w:rPr>
        <w:t>.</w:t>
      </w:r>
      <w:r w:rsidR="0001287D" w:rsidRPr="001030BB">
        <w:rPr>
          <w:rFonts w:ascii="微软雅黑" w:eastAsia="微软雅黑" w:hAnsi="微软雅黑" w:hint="eastAsia"/>
          <w:szCs w:val="21"/>
        </w:rPr>
        <w:t>设备不得出现供应商以及第三方任何LOGO。外观颜色满足</w:t>
      </w:r>
      <w:r w:rsidR="003C16C6" w:rsidRPr="001030BB">
        <w:rPr>
          <w:rFonts w:ascii="微软雅黑" w:eastAsia="微软雅黑" w:hAnsi="微软雅黑" w:hint="eastAsia"/>
          <w:szCs w:val="21"/>
        </w:rPr>
        <w:t>招采</w:t>
      </w:r>
      <w:r w:rsidR="00E94042" w:rsidRPr="001030BB">
        <w:rPr>
          <w:rFonts w:ascii="微软雅黑" w:eastAsia="微软雅黑" w:hAnsi="微软雅黑" w:hint="eastAsia"/>
          <w:szCs w:val="21"/>
        </w:rPr>
        <w:t>方</w:t>
      </w:r>
      <w:r w:rsidR="0001287D" w:rsidRPr="001030BB">
        <w:rPr>
          <w:rFonts w:ascii="微软雅黑" w:eastAsia="微软雅黑" w:hAnsi="微软雅黑" w:hint="eastAsia"/>
          <w:szCs w:val="21"/>
        </w:rPr>
        <w:t>需求。</w:t>
      </w:r>
    </w:p>
    <w:p w14:paraId="5FC61CD8" w14:textId="69F286EB" w:rsidR="000935CC" w:rsidRPr="001030BB" w:rsidRDefault="00BA5158" w:rsidP="00BA5158">
      <w:pPr>
        <w:spacing w:line="400" w:lineRule="exact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 w:val="36"/>
          <w:szCs w:val="36"/>
        </w:rPr>
        <w:t>★</w:t>
      </w:r>
      <w:r w:rsidR="000935CC" w:rsidRPr="001030BB">
        <w:rPr>
          <w:rFonts w:ascii="微软雅黑" w:eastAsia="微软雅黑" w:hAnsi="微软雅黑" w:hint="eastAsia"/>
          <w:szCs w:val="21"/>
        </w:rPr>
        <w:t>8</w:t>
      </w:r>
      <w:r w:rsidR="000935CC" w:rsidRPr="001030BB">
        <w:rPr>
          <w:rFonts w:ascii="微软雅黑" w:eastAsia="微软雅黑" w:hAnsi="微软雅黑"/>
          <w:szCs w:val="21"/>
        </w:rPr>
        <w:t>.</w:t>
      </w:r>
      <w:r w:rsidR="000935CC" w:rsidRPr="001030BB">
        <w:rPr>
          <w:rFonts w:ascii="微软雅黑" w:eastAsia="微软雅黑" w:hAnsi="微软雅黑" w:hint="eastAsia"/>
          <w:szCs w:val="21"/>
        </w:rPr>
        <w:t>设备使用的电机需满足低能耗要求，</w:t>
      </w:r>
      <w:r w:rsidR="009153D0" w:rsidRPr="001030BB">
        <w:rPr>
          <w:rFonts w:ascii="微软雅黑" w:eastAsia="微软雅黑" w:hAnsi="微软雅黑" w:hint="eastAsia"/>
          <w:szCs w:val="21"/>
        </w:rPr>
        <w:t>所涉及电机需满足国家</w:t>
      </w:r>
      <w:r w:rsidR="00404F8C" w:rsidRPr="001030BB">
        <w:rPr>
          <w:rFonts w:ascii="微软雅黑" w:eastAsia="微软雅黑" w:hAnsi="微软雅黑" w:hint="eastAsia"/>
          <w:szCs w:val="21"/>
        </w:rPr>
        <w:t>2</w:t>
      </w:r>
      <w:r w:rsidR="009153D0" w:rsidRPr="001030BB">
        <w:rPr>
          <w:rFonts w:ascii="微软雅黑" w:eastAsia="微软雅黑" w:hAnsi="微软雅黑" w:hint="eastAsia"/>
          <w:szCs w:val="21"/>
        </w:rPr>
        <w:t>级能耗标准</w:t>
      </w:r>
      <w:r w:rsidR="00BB4AC3" w:rsidRPr="001030BB">
        <w:rPr>
          <w:rFonts w:ascii="微软雅黑" w:eastAsia="微软雅黑" w:hAnsi="微软雅黑" w:hint="eastAsia"/>
          <w:szCs w:val="21"/>
        </w:rPr>
        <w:t>。</w:t>
      </w:r>
    </w:p>
    <w:p w14:paraId="465C933F" w14:textId="2A1D7DE1" w:rsidR="00F479BE" w:rsidRPr="001030BB" w:rsidRDefault="00A130C0" w:rsidP="00A130C0">
      <w:pPr>
        <w:spacing w:line="400" w:lineRule="exact"/>
        <w:ind w:firstLineChars="100" w:firstLine="210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/>
          <w:szCs w:val="21"/>
        </w:rPr>
        <w:t>9</w:t>
      </w:r>
      <w:r w:rsidR="00F479BE" w:rsidRPr="001030BB">
        <w:rPr>
          <w:rFonts w:ascii="微软雅黑" w:eastAsia="微软雅黑" w:hAnsi="微软雅黑"/>
          <w:szCs w:val="21"/>
        </w:rPr>
        <w:t>.</w:t>
      </w:r>
      <w:r w:rsidR="00F479BE" w:rsidRPr="001030BB">
        <w:t xml:space="preserve"> </w:t>
      </w:r>
      <w:r w:rsidR="00D005DE" w:rsidRPr="001030BB">
        <w:rPr>
          <w:rFonts w:ascii="微软雅黑" w:eastAsia="微软雅黑" w:hAnsi="微软雅黑" w:hint="eastAsia"/>
          <w:szCs w:val="21"/>
        </w:rPr>
        <w:t>所有标段需</w:t>
      </w:r>
      <w:r w:rsidR="00F479BE" w:rsidRPr="001030BB">
        <w:rPr>
          <w:rFonts w:ascii="微软雅黑" w:eastAsia="微软雅黑" w:hAnsi="微软雅黑" w:hint="eastAsia"/>
          <w:szCs w:val="21"/>
        </w:rPr>
        <w:t>符合</w:t>
      </w:r>
      <w:r w:rsidR="00D005DE" w:rsidRPr="001030BB">
        <w:rPr>
          <w:rFonts w:ascii="微软雅黑" w:eastAsia="微软雅黑" w:hAnsi="微软雅黑" w:hint="eastAsia"/>
          <w:szCs w:val="21"/>
        </w:rPr>
        <w:t>中国</w:t>
      </w:r>
      <w:r w:rsidR="00F479BE" w:rsidRPr="001030BB">
        <w:rPr>
          <w:rFonts w:ascii="微软雅黑" w:eastAsia="微软雅黑" w:hAnsi="微软雅黑" w:hint="eastAsia"/>
          <w:szCs w:val="21"/>
        </w:rPr>
        <w:t>和行业相关标准，并符合安全、环保相关标准及规定的。</w:t>
      </w:r>
    </w:p>
    <w:p w14:paraId="2CB636F4" w14:textId="5412ADFD" w:rsidR="008D7598" w:rsidRPr="001030BB" w:rsidRDefault="00ED47AD" w:rsidP="00ED47AD">
      <w:pPr>
        <w:spacing w:line="400" w:lineRule="exact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 w:val="36"/>
          <w:szCs w:val="36"/>
        </w:rPr>
        <w:t>★</w:t>
      </w:r>
      <w:r w:rsidR="008D7598" w:rsidRPr="001030BB">
        <w:rPr>
          <w:rFonts w:ascii="微软雅黑" w:eastAsia="微软雅黑" w:hAnsi="微软雅黑" w:hint="eastAsia"/>
          <w:szCs w:val="21"/>
        </w:rPr>
        <w:t>1</w:t>
      </w:r>
      <w:r w:rsidR="00A130C0" w:rsidRPr="001030BB">
        <w:rPr>
          <w:rFonts w:ascii="微软雅黑" w:eastAsia="微软雅黑" w:hAnsi="微软雅黑"/>
          <w:szCs w:val="21"/>
        </w:rPr>
        <w:t>0</w:t>
      </w:r>
      <w:r w:rsidR="008D7598" w:rsidRPr="001030BB">
        <w:rPr>
          <w:rFonts w:ascii="微软雅黑" w:eastAsia="微软雅黑" w:hAnsi="微软雅黑"/>
          <w:szCs w:val="21"/>
        </w:rPr>
        <w:t>.</w:t>
      </w:r>
      <w:r w:rsidR="008D7598" w:rsidRPr="001030BB">
        <w:rPr>
          <w:rFonts w:ascii="微软雅黑" w:eastAsia="微软雅黑" w:hAnsi="微软雅黑" w:hint="eastAsia"/>
          <w:szCs w:val="21"/>
        </w:rPr>
        <w:t>所有标段所涉及的</w:t>
      </w:r>
      <w:r w:rsidR="00B8758E" w:rsidRPr="001030BB">
        <w:rPr>
          <w:rFonts w:ascii="微软雅黑" w:eastAsia="微软雅黑" w:hAnsi="微软雅黑" w:hint="eastAsia"/>
          <w:color w:val="FF0000"/>
          <w:szCs w:val="21"/>
        </w:rPr>
        <w:t>电源</w:t>
      </w:r>
      <w:r w:rsidR="008D7598" w:rsidRPr="001030BB">
        <w:rPr>
          <w:rFonts w:ascii="微软雅黑" w:eastAsia="微软雅黑" w:hAnsi="微软雅黑" w:hint="eastAsia"/>
          <w:szCs w:val="21"/>
        </w:rPr>
        <w:t>柜需安装</w:t>
      </w:r>
      <w:r w:rsidR="0007229A" w:rsidRPr="001030BB">
        <w:rPr>
          <w:rFonts w:ascii="微软雅黑" w:eastAsia="微软雅黑" w:hAnsi="微软雅黑" w:hint="eastAsia"/>
          <w:szCs w:val="21"/>
        </w:rPr>
        <w:t>经过国家检验部门检验的</w:t>
      </w:r>
      <w:r w:rsidR="008D7598" w:rsidRPr="001030BB">
        <w:rPr>
          <w:rFonts w:ascii="微软雅黑" w:eastAsia="微软雅黑" w:hAnsi="微软雅黑" w:hint="eastAsia"/>
          <w:szCs w:val="21"/>
        </w:rPr>
        <w:t>电表，</w:t>
      </w:r>
      <w:r w:rsidR="0007229A" w:rsidRPr="001030BB">
        <w:rPr>
          <w:rFonts w:ascii="微软雅黑" w:eastAsia="微软雅黑" w:hAnsi="微软雅黑" w:hint="eastAsia"/>
          <w:szCs w:val="21"/>
        </w:rPr>
        <w:t>数据</w:t>
      </w:r>
      <w:r w:rsidR="008D7598" w:rsidRPr="001030BB">
        <w:rPr>
          <w:rFonts w:ascii="微软雅黑" w:eastAsia="微软雅黑" w:hAnsi="微软雅黑" w:hint="eastAsia"/>
          <w:szCs w:val="21"/>
        </w:rPr>
        <w:t>并能够上传M</w:t>
      </w:r>
      <w:r w:rsidR="008D7598" w:rsidRPr="001030BB">
        <w:rPr>
          <w:rFonts w:ascii="微软雅黑" w:eastAsia="微软雅黑" w:hAnsi="微软雅黑"/>
          <w:szCs w:val="21"/>
        </w:rPr>
        <w:t>ES</w:t>
      </w:r>
      <w:r w:rsidR="008D7598" w:rsidRPr="001030BB">
        <w:rPr>
          <w:rFonts w:ascii="微软雅黑" w:eastAsia="微软雅黑" w:hAnsi="微软雅黑" w:hint="eastAsia"/>
          <w:szCs w:val="21"/>
        </w:rPr>
        <w:t>。</w:t>
      </w:r>
    </w:p>
    <w:p w14:paraId="674E9987" w14:textId="5E2A9664" w:rsidR="002A4F71" w:rsidRPr="001030BB" w:rsidRDefault="0022614C" w:rsidP="00A0695E">
      <w:pPr>
        <w:spacing w:line="400" w:lineRule="exact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t>1</w:t>
      </w:r>
      <w:r w:rsidR="00A130C0" w:rsidRPr="001030BB">
        <w:rPr>
          <w:rFonts w:ascii="微软雅黑" w:eastAsia="微软雅黑" w:hAnsi="微软雅黑"/>
          <w:szCs w:val="21"/>
        </w:rPr>
        <w:t>1</w:t>
      </w:r>
      <w:r w:rsidRPr="001030BB">
        <w:rPr>
          <w:rFonts w:ascii="微软雅黑" w:eastAsia="微软雅黑" w:hAnsi="微软雅黑"/>
          <w:szCs w:val="21"/>
        </w:rPr>
        <w:t>.</w:t>
      </w:r>
      <w:r w:rsidRPr="001030BB">
        <w:rPr>
          <w:rFonts w:hint="eastAsia"/>
        </w:rPr>
        <w:t xml:space="preserve"> </w:t>
      </w:r>
      <w:r w:rsidRPr="001030BB">
        <w:rPr>
          <w:rFonts w:ascii="微软雅黑" w:eastAsia="微软雅黑" w:hAnsi="微软雅黑" w:hint="eastAsia"/>
          <w:szCs w:val="21"/>
        </w:rPr>
        <w:t>环境要求</w:t>
      </w:r>
      <w:r w:rsidR="004C33C6" w:rsidRPr="001030BB">
        <w:rPr>
          <w:rFonts w:ascii="微软雅黑" w:eastAsia="微软雅黑" w:hAnsi="微软雅黑" w:hint="eastAsia"/>
          <w:szCs w:val="21"/>
        </w:rPr>
        <w:t>（适用于所有标段）</w:t>
      </w:r>
      <w:r w:rsidRPr="001030BB">
        <w:rPr>
          <w:rFonts w:ascii="微软雅黑" w:eastAsia="微软雅黑" w:hAnsi="微软雅黑" w:hint="eastAsia"/>
          <w:szCs w:val="21"/>
        </w:rPr>
        <w:t>：</w:t>
      </w:r>
    </w:p>
    <w:p w14:paraId="44AB9609" w14:textId="142DFA41" w:rsidR="0022614C" w:rsidRPr="001030BB" w:rsidRDefault="0022614C" w:rsidP="002A4F71">
      <w:pPr>
        <w:pStyle w:val="afb"/>
        <w:numPr>
          <w:ilvl w:val="0"/>
          <w:numId w:val="16"/>
        </w:numPr>
        <w:spacing w:line="400" w:lineRule="exact"/>
        <w:ind w:firstLineChars="0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t>有足够的照明，保证人员作业的工作位置安全可靠（如设置防护栏、笼等），保证操作人员头、臂、手、腿、足有充分的活动余地。</w:t>
      </w:r>
    </w:p>
    <w:p w14:paraId="42E63DB2" w14:textId="0B4274B8" w:rsidR="002A4F71" w:rsidRPr="001030BB" w:rsidRDefault="002A4F71" w:rsidP="002A4F71">
      <w:pPr>
        <w:pStyle w:val="afb"/>
        <w:numPr>
          <w:ilvl w:val="0"/>
          <w:numId w:val="16"/>
        </w:numPr>
        <w:spacing w:line="400" w:lineRule="exact"/>
        <w:ind w:firstLineChars="0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t>本身符合特定作业环境要求，如腐蚀、易燃易爆环境等。</w:t>
      </w:r>
    </w:p>
    <w:p w14:paraId="0F845DA9" w14:textId="5F9AAD5F" w:rsidR="00102B0B" w:rsidRPr="001030BB" w:rsidRDefault="00102B0B" w:rsidP="00C97857">
      <w:pPr>
        <w:spacing w:line="400" w:lineRule="exact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t>1</w:t>
      </w:r>
      <w:r w:rsidR="00A130C0" w:rsidRPr="001030BB">
        <w:rPr>
          <w:rFonts w:ascii="微软雅黑" w:eastAsia="微软雅黑" w:hAnsi="微软雅黑"/>
          <w:szCs w:val="21"/>
        </w:rPr>
        <w:t>2</w:t>
      </w:r>
      <w:r w:rsidRPr="001030BB">
        <w:rPr>
          <w:rFonts w:ascii="微软雅黑" w:eastAsia="微软雅黑" w:hAnsi="微软雅黑"/>
          <w:szCs w:val="21"/>
        </w:rPr>
        <w:t>.</w:t>
      </w:r>
      <w:r w:rsidRPr="001030BB">
        <w:rPr>
          <w:rFonts w:hint="eastAsia"/>
        </w:rPr>
        <w:t xml:space="preserve"> </w:t>
      </w:r>
      <w:r w:rsidRPr="001030BB">
        <w:rPr>
          <w:rFonts w:ascii="微软雅黑" w:eastAsia="微软雅黑" w:hAnsi="微软雅黑" w:hint="eastAsia"/>
          <w:szCs w:val="21"/>
        </w:rPr>
        <w:t>设备防护要求</w:t>
      </w:r>
      <w:r w:rsidR="00792A59" w:rsidRPr="001030BB">
        <w:rPr>
          <w:rFonts w:ascii="微软雅黑" w:eastAsia="微软雅黑" w:hAnsi="微软雅黑" w:hint="eastAsia"/>
          <w:szCs w:val="21"/>
        </w:rPr>
        <w:t>（适用于所有标段）</w:t>
      </w:r>
      <w:r w:rsidR="004C33C6" w:rsidRPr="001030BB">
        <w:rPr>
          <w:rFonts w:ascii="微软雅黑" w:eastAsia="微软雅黑" w:hAnsi="微软雅黑" w:hint="eastAsia"/>
          <w:szCs w:val="21"/>
        </w:rPr>
        <w:t>：</w:t>
      </w:r>
    </w:p>
    <w:p w14:paraId="6FD0173E" w14:textId="7C63C515" w:rsidR="004C33C6" w:rsidRPr="001030BB" w:rsidRDefault="004C33C6" w:rsidP="004C33C6">
      <w:pPr>
        <w:pStyle w:val="afb"/>
        <w:numPr>
          <w:ilvl w:val="0"/>
          <w:numId w:val="17"/>
        </w:numPr>
        <w:spacing w:line="400" w:lineRule="exact"/>
        <w:ind w:firstLineChars="0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t>如人员可接触部位或零件有锐角、较突出部位、传动部位的，须有可靠防护装置。</w:t>
      </w:r>
    </w:p>
    <w:p w14:paraId="1A8C9E8F" w14:textId="18D72D5A" w:rsidR="00B15869" w:rsidRPr="001030BB" w:rsidRDefault="00B15869" w:rsidP="004C33C6">
      <w:pPr>
        <w:pStyle w:val="afb"/>
        <w:numPr>
          <w:ilvl w:val="0"/>
          <w:numId w:val="17"/>
        </w:numPr>
        <w:spacing w:line="400" w:lineRule="exact"/>
        <w:ind w:firstLineChars="0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t>有防倾倒、防振动、承压等有利于安全作业的装置。</w:t>
      </w:r>
    </w:p>
    <w:p w14:paraId="11F382F5" w14:textId="3D9D1DFE" w:rsidR="00B15869" w:rsidRPr="001030BB" w:rsidRDefault="00B15869" w:rsidP="004C33C6">
      <w:pPr>
        <w:pStyle w:val="afb"/>
        <w:numPr>
          <w:ilvl w:val="0"/>
          <w:numId w:val="17"/>
        </w:numPr>
        <w:spacing w:line="400" w:lineRule="exact"/>
        <w:ind w:firstLineChars="0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t>有安全隔离防护、加锁管控管理措施，危险部分有中文安全标志。</w:t>
      </w:r>
    </w:p>
    <w:p w14:paraId="2BA03EFC" w14:textId="6B89C443" w:rsidR="00B15869" w:rsidRPr="001030BB" w:rsidRDefault="00B15869" w:rsidP="004C33C6">
      <w:pPr>
        <w:pStyle w:val="afb"/>
        <w:numPr>
          <w:ilvl w:val="0"/>
          <w:numId w:val="17"/>
        </w:numPr>
        <w:spacing w:line="400" w:lineRule="exact"/>
        <w:ind w:firstLineChars="0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t>满足一机一闸，设备主电源自带有有效漏电保护装置。</w:t>
      </w:r>
    </w:p>
    <w:p w14:paraId="1F3B1D93" w14:textId="65631E12" w:rsidR="00B15869" w:rsidRPr="001030BB" w:rsidRDefault="00B15869" w:rsidP="004C33C6">
      <w:pPr>
        <w:pStyle w:val="afb"/>
        <w:numPr>
          <w:ilvl w:val="0"/>
          <w:numId w:val="17"/>
        </w:numPr>
        <w:spacing w:line="400" w:lineRule="exact"/>
        <w:ind w:firstLineChars="0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lastRenderedPageBreak/>
        <w:t>针对超压、超载、超行程、超温等情况下安装安全保险装置。</w:t>
      </w:r>
    </w:p>
    <w:p w14:paraId="268574C7" w14:textId="4D40F5C0" w:rsidR="00B15869" w:rsidRPr="001030BB" w:rsidRDefault="00B15869" w:rsidP="004C33C6">
      <w:pPr>
        <w:pStyle w:val="afb"/>
        <w:numPr>
          <w:ilvl w:val="0"/>
          <w:numId w:val="17"/>
        </w:numPr>
        <w:spacing w:line="400" w:lineRule="exact"/>
        <w:ind w:firstLineChars="0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t>设备动作时有符合安全操作的信号装置与警示标示。</w:t>
      </w:r>
    </w:p>
    <w:p w14:paraId="5020949A" w14:textId="58BDEE16" w:rsidR="00B15869" w:rsidRPr="001030BB" w:rsidRDefault="00B15869" w:rsidP="004C33C6">
      <w:pPr>
        <w:pStyle w:val="afb"/>
        <w:numPr>
          <w:ilvl w:val="0"/>
          <w:numId w:val="17"/>
        </w:numPr>
        <w:spacing w:line="400" w:lineRule="exact"/>
        <w:ind w:firstLineChars="0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t>具有紧急停止的安全措施，如急停按钮、行车的紧急拉绳等；必须符合当前中国的所有安全和健康标准。</w:t>
      </w:r>
    </w:p>
    <w:p w14:paraId="0963ADD1" w14:textId="70C85019" w:rsidR="009F6E54" w:rsidRPr="001030BB" w:rsidRDefault="009F6E54" w:rsidP="004C33C6">
      <w:pPr>
        <w:pStyle w:val="afb"/>
        <w:numPr>
          <w:ilvl w:val="0"/>
          <w:numId w:val="17"/>
        </w:numPr>
        <w:spacing w:line="400" w:lineRule="exact"/>
        <w:ind w:firstLineChars="0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t>特种设备类投标方需取得当地相关质监部门的检验合格报告、使用登记证。</w:t>
      </w:r>
    </w:p>
    <w:p w14:paraId="7962291D" w14:textId="2FE0B1D4" w:rsidR="009F6E54" w:rsidRPr="001030BB" w:rsidRDefault="00CB2A8F" w:rsidP="004C33C6">
      <w:pPr>
        <w:pStyle w:val="afb"/>
        <w:numPr>
          <w:ilvl w:val="0"/>
          <w:numId w:val="17"/>
        </w:numPr>
        <w:spacing w:line="400" w:lineRule="exact"/>
        <w:ind w:firstLineChars="0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t>特种设备如压力管道类的安全色、文字、符号等符合中国《工业管道基本识别色、识别符号和安全标识》的要求</w:t>
      </w:r>
    </w:p>
    <w:p w14:paraId="5A12E124" w14:textId="3FB6FF75" w:rsidR="00CB2A8F" w:rsidRPr="001030BB" w:rsidRDefault="00CB2A8F" w:rsidP="00CB2A8F">
      <w:pPr>
        <w:spacing w:line="400" w:lineRule="exact"/>
        <w:ind w:left="420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t>1</w:t>
      </w:r>
      <w:r w:rsidR="0018715A" w:rsidRPr="001030BB">
        <w:rPr>
          <w:rFonts w:ascii="微软雅黑" w:eastAsia="微软雅黑" w:hAnsi="微软雅黑"/>
          <w:szCs w:val="21"/>
        </w:rPr>
        <w:t>3</w:t>
      </w:r>
      <w:r w:rsidRPr="001030BB">
        <w:rPr>
          <w:rFonts w:ascii="微软雅黑" w:eastAsia="微软雅黑" w:hAnsi="微软雅黑"/>
          <w:szCs w:val="21"/>
        </w:rPr>
        <w:t>.</w:t>
      </w:r>
      <w:r w:rsidRPr="001030BB">
        <w:rPr>
          <w:rFonts w:hint="eastAsia"/>
        </w:rPr>
        <w:t xml:space="preserve"> </w:t>
      </w:r>
      <w:r w:rsidRPr="001030BB">
        <w:rPr>
          <w:rFonts w:ascii="微软雅黑" w:eastAsia="微软雅黑" w:hAnsi="微软雅黑" w:hint="eastAsia"/>
          <w:szCs w:val="21"/>
        </w:rPr>
        <w:t>电气安全要求（适用于所有标段）</w:t>
      </w:r>
    </w:p>
    <w:p w14:paraId="1DD363B0" w14:textId="3D291CFF" w:rsidR="00CB2A8F" w:rsidRPr="001030BB" w:rsidRDefault="0089764E" w:rsidP="0089764E">
      <w:pPr>
        <w:pStyle w:val="afb"/>
        <w:numPr>
          <w:ilvl w:val="0"/>
          <w:numId w:val="18"/>
        </w:numPr>
        <w:spacing w:line="400" w:lineRule="exact"/>
        <w:ind w:firstLineChars="0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t>设备强弱电有单独走线并有线体保护，并有按照</w:t>
      </w:r>
      <w:r w:rsidR="00FD05AF" w:rsidRPr="001030BB">
        <w:rPr>
          <w:rFonts w:ascii="微软雅黑" w:eastAsia="微软雅黑" w:hAnsi="微软雅黑" w:hint="eastAsia"/>
          <w:szCs w:val="21"/>
        </w:rPr>
        <w:t>国标</w:t>
      </w:r>
      <w:r w:rsidRPr="001030BB">
        <w:rPr>
          <w:rFonts w:ascii="微软雅黑" w:eastAsia="微软雅黑" w:hAnsi="微软雅黑" w:hint="eastAsia"/>
          <w:szCs w:val="21"/>
        </w:rPr>
        <w:t>颜色区分，电柜内三相电用</w:t>
      </w:r>
      <w:r w:rsidR="006F038E" w:rsidRPr="001030BB">
        <w:rPr>
          <w:rFonts w:ascii="微软雅黑" w:eastAsia="微软雅黑" w:hAnsi="微软雅黑" w:hint="eastAsia"/>
          <w:szCs w:val="21"/>
        </w:rPr>
        <w:t>国标颜色</w:t>
      </w:r>
      <w:r w:rsidRPr="001030BB">
        <w:rPr>
          <w:rFonts w:ascii="微软雅黑" w:eastAsia="微软雅黑" w:hAnsi="微软雅黑" w:hint="eastAsia"/>
          <w:szCs w:val="21"/>
        </w:rPr>
        <w:t>区分相序。</w:t>
      </w:r>
    </w:p>
    <w:p w14:paraId="1CA3504C" w14:textId="7A6F26BE" w:rsidR="00FD05AF" w:rsidRPr="001030BB" w:rsidRDefault="008120A7" w:rsidP="0089764E">
      <w:pPr>
        <w:pStyle w:val="afb"/>
        <w:numPr>
          <w:ilvl w:val="0"/>
          <w:numId w:val="18"/>
        </w:numPr>
        <w:spacing w:line="400" w:lineRule="exact"/>
        <w:ind w:firstLineChars="0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t>电控箱有接地跨接且接线规范。</w:t>
      </w:r>
    </w:p>
    <w:p w14:paraId="152E2EF4" w14:textId="6185BBD4" w:rsidR="008120A7" w:rsidRPr="001030BB" w:rsidRDefault="008120A7" w:rsidP="0089764E">
      <w:pPr>
        <w:pStyle w:val="afb"/>
        <w:numPr>
          <w:ilvl w:val="0"/>
          <w:numId w:val="18"/>
        </w:numPr>
        <w:spacing w:line="400" w:lineRule="exact"/>
        <w:ind w:firstLineChars="0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t>电控箱内布线规范整齐，标示明确，选线合理及内部无杂物。</w:t>
      </w:r>
    </w:p>
    <w:p w14:paraId="62838D67" w14:textId="6B2A6B8D" w:rsidR="008120A7" w:rsidRPr="001030BB" w:rsidRDefault="008120A7" w:rsidP="0089764E">
      <w:pPr>
        <w:pStyle w:val="afb"/>
        <w:numPr>
          <w:ilvl w:val="0"/>
          <w:numId w:val="18"/>
        </w:numPr>
        <w:spacing w:line="400" w:lineRule="exact"/>
        <w:ind w:firstLineChars="0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t>设备自带照明满足安全电压（不大于36V）及符合防雷、防静电要求。</w:t>
      </w:r>
    </w:p>
    <w:p w14:paraId="556CF39C" w14:textId="632723C0" w:rsidR="005115C5" w:rsidRPr="001030BB" w:rsidRDefault="00FE30E0" w:rsidP="00156EB4">
      <w:pPr>
        <w:spacing w:line="400" w:lineRule="exact"/>
        <w:ind w:left="420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t>1</w:t>
      </w:r>
      <w:r w:rsidR="0018715A" w:rsidRPr="001030BB">
        <w:rPr>
          <w:rFonts w:ascii="微软雅黑" w:eastAsia="微软雅黑" w:hAnsi="微软雅黑"/>
          <w:szCs w:val="21"/>
        </w:rPr>
        <w:t>4</w:t>
      </w:r>
      <w:r w:rsidRPr="001030BB">
        <w:rPr>
          <w:rFonts w:ascii="微软雅黑" w:eastAsia="微软雅黑" w:hAnsi="微软雅黑"/>
          <w:szCs w:val="21"/>
        </w:rPr>
        <w:t>.</w:t>
      </w:r>
      <w:r w:rsidR="0013638C" w:rsidRPr="001030BB">
        <w:rPr>
          <w:rFonts w:ascii="微软雅黑" w:eastAsia="微软雅黑" w:hAnsi="微软雅黑" w:hint="eastAsia"/>
          <w:szCs w:val="21"/>
        </w:rPr>
        <w:t>噪音：</w:t>
      </w:r>
      <w:r w:rsidR="00156EB4" w:rsidRPr="001030BB">
        <w:rPr>
          <w:rFonts w:ascii="微软雅黑" w:eastAsia="微软雅黑" w:hAnsi="微软雅黑" w:hint="eastAsia"/>
          <w:szCs w:val="21"/>
        </w:rPr>
        <w:t>（适用于所有标段）</w:t>
      </w:r>
    </w:p>
    <w:p w14:paraId="224BB167" w14:textId="01AFF2CD" w:rsidR="00C563CE" w:rsidRPr="001030BB" w:rsidRDefault="000C5320" w:rsidP="00666598">
      <w:pPr>
        <w:pStyle w:val="afb"/>
        <w:numPr>
          <w:ilvl w:val="0"/>
          <w:numId w:val="19"/>
        </w:numPr>
        <w:spacing w:line="400" w:lineRule="exact"/>
        <w:ind w:firstLineChars="0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t>设备需满足职业健康标准，设备带载工作时噪音需</w:t>
      </w:r>
      <w:r w:rsidR="00FC632A" w:rsidRPr="001030BB">
        <w:rPr>
          <w:rFonts w:ascii="微软雅黑" w:eastAsia="微软雅黑" w:hAnsi="微软雅黑" w:hint="eastAsia"/>
          <w:szCs w:val="21"/>
        </w:rPr>
        <w:t>≤</w:t>
      </w:r>
      <w:r w:rsidRPr="001030BB">
        <w:rPr>
          <w:rFonts w:ascii="微软雅黑" w:eastAsia="微软雅黑" w:hAnsi="微软雅黑" w:hint="eastAsia"/>
          <w:szCs w:val="21"/>
        </w:rPr>
        <w:t>7</w:t>
      </w:r>
      <w:r w:rsidR="00666598" w:rsidRPr="001030BB">
        <w:rPr>
          <w:rFonts w:ascii="微软雅黑" w:eastAsia="微软雅黑" w:hAnsi="微软雅黑"/>
          <w:szCs w:val="21"/>
        </w:rPr>
        <w:t>5</w:t>
      </w:r>
      <w:r w:rsidRPr="001030BB">
        <w:rPr>
          <w:rFonts w:ascii="微软雅黑" w:eastAsia="微软雅黑" w:hAnsi="微软雅黑" w:hint="eastAsia"/>
          <w:szCs w:val="21"/>
        </w:rPr>
        <w:t>d</w:t>
      </w:r>
      <w:r w:rsidRPr="001030BB">
        <w:rPr>
          <w:rFonts w:ascii="微软雅黑" w:eastAsia="微软雅黑" w:hAnsi="微软雅黑"/>
          <w:szCs w:val="21"/>
        </w:rPr>
        <w:t>B</w:t>
      </w:r>
    </w:p>
    <w:p w14:paraId="562DD2EF" w14:textId="074B9CAB" w:rsidR="00010F34" w:rsidRPr="001030BB" w:rsidRDefault="00010F34" w:rsidP="00010F34">
      <w:pPr>
        <w:spacing w:line="400" w:lineRule="exact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 w:val="36"/>
          <w:szCs w:val="36"/>
        </w:rPr>
        <w:t>★</w:t>
      </w:r>
      <w:r w:rsidR="0052701B" w:rsidRPr="001030BB">
        <w:rPr>
          <w:rFonts w:ascii="微软雅黑" w:eastAsia="微软雅黑" w:hAnsi="微软雅黑" w:hint="eastAsia"/>
          <w:szCs w:val="21"/>
        </w:rPr>
        <w:t>1</w:t>
      </w:r>
      <w:r w:rsidR="0052701B" w:rsidRPr="001030BB">
        <w:rPr>
          <w:rFonts w:ascii="微软雅黑" w:eastAsia="微软雅黑" w:hAnsi="微软雅黑"/>
          <w:szCs w:val="21"/>
        </w:rPr>
        <w:t>5.</w:t>
      </w:r>
      <w:bookmarkStart w:id="3" w:name="_Hlk199487115"/>
      <w:r w:rsidR="0052701B" w:rsidRPr="001030BB">
        <w:rPr>
          <w:rFonts w:ascii="微软雅黑" w:eastAsia="微软雅黑" w:hAnsi="微软雅黑" w:hint="eastAsia"/>
          <w:szCs w:val="21"/>
        </w:rPr>
        <w:t>参加标段1的厂家，</w:t>
      </w:r>
      <w:r w:rsidR="00066308" w:rsidRPr="001030BB">
        <w:rPr>
          <w:rFonts w:ascii="微软雅黑" w:eastAsia="微软雅黑" w:hAnsi="微软雅黑" w:hint="eastAsia"/>
          <w:szCs w:val="21"/>
        </w:rPr>
        <w:t>必</w:t>
      </w:r>
      <w:r w:rsidR="0052701B" w:rsidRPr="001030BB">
        <w:rPr>
          <w:rFonts w:ascii="微软雅黑" w:eastAsia="微软雅黑" w:hAnsi="微软雅黑" w:hint="eastAsia"/>
          <w:szCs w:val="21"/>
        </w:rPr>
        <w:t>需提供各工序详细</w:t>
      </w:r>
      <w:r w:rsidR="00604938" w:rsidRPr="001030BB">
        <w:rPr>
          <w:rFonts w:ascii="微软雅黑" w:eastAsia="微软雅黑" w:hAnsi="微软雅黑" w:hint="eastAsia"/>
          <w:szCs w:val="21"/>
        </w:rPr>
        <w:t>（抓手等）</w:t>
      </w:r>
      <w:r w:rsidR="0052701B" w:rsidRPr="001030BB">
        <w:rPr>
          <w:rFonts w:ascii="微软雅黑" w:eastAsia="微软雅黑" w:hAnsi="微软雅黑" w:hint="eastAsia"/>
          <w:szCs w:val="21"/>
        </w:rPr>
        <w:t>且可执行的方案图</w:t>
      </w:r>
      <w:bookmarkEnd w:id="3"/>
      <w:r w:rsidR="0052701B" w:rsidRPr="001030BB">
        <w:rPr>
          <w:rFonts w:ascii="微软雅黑" w:eastAsia="微软雅黑" w:hAnsi="微软雅黑" w:hint="eastAsia"/>
          <w:szCs w:val="21"/>
        </w:rPr>
        <w:t>。</w:t>
      </w:r>
    </w:p>
    <w:p w14:paraId="2CE448D3" w14:textId="00F12F1F" w:rsidR="005E2F02" w:rsidRPr="001030BB" w:rsidRDefault="00C232FE" w:rsidP="00DD4C75">
      <w:pPr>
        <w:spacing w:line="400" w:lineRule="exact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 w:val="36"/>
          <w:szCs w:val="36"/>
        </w:rPr>
        <w:t>★</w:t>
      </w:r>
      <w:r w:rsidR="00010F34" w:rsidRPr="001030BB">
        <w:rPr>
          <w:rFonts w:ascii="微软雅黑" w:eastAsia="微软雅黑" w:hAnsi="微软雅黑"/>
          <w:szCs w:val="21"/>
        </w:rPr>
        <w:t>16.</w:t>
      </w:r>
      <w:bookmarkStart w:id="4" w:name="_Hlk199487126"/>
      <w:r w:rsidR="00010F34" w:rsidRPr="001030BB">
        <w:rPr>
          <w:rFonts w:ascii="微软雅黑" w:eastAsia="微软雅黑" w:hAnsi="微软雅黑" w:hint="eastAsia"/>
          <w:szCs w:val="21"/>
        </w:rPr>
        <w:t>标段1厂家需</w:t>
      </w:r>
      <w:r w:rsidR="00066308" w:rsidRPr="001030BB">
        <w:rPr>
          <w:rFonts w:ascii="微软雅黑" w:eastAsia="微软雅黑" w:hAnsi="微软雅黑" w:hint="eastAsia"/>
          <w:szCs w:val="21"/>
        </w:rPr>
        <w:t>提供</w:t>
      </w:r>
      <w:r w:rsidR="00010F34" w:rsidRPr="001030BB">
        <w:rPr>
          <w:rFonts w:ascii="微软雅黑" w:eastAsia="微软雅黑" w:hAnsi="微软雅黑" w:hint="eastAsia"/>
          <w:szCs w:val="21"/>
        </w:rPr>
        <w:t>整线</w:t>
      </w:r>
      <w:r w:rsidR="00066308" w:rsidRPr="001030BB">
        <w:rPr>
          <w:rFonts w:ascii="微软雅黑" w:eastAsia="微软雅黑" w:hAnsi="微软雅黑" w:hint="eastAsia"/>
          <w:szCs w:val="21"/>
        </w:rPr>
        <w:t>生产节拍模拟</w:t>
      </w:r>
      <w:r w:rsidR="00DD4C75" w:rsidRPr="001030BB">
        <w:rPr>
          <w:rFonts w:ascii="微软雅黑" w:eastAsia="微软雅黑" w:hAnsi="微软雅黑" w:hint="eastAsia"/>
          <w:szCs w:val="21"/>
        </w:rPr>
        <w:t>。</w:t>
      </w:r>
      <w:r w:rsidR="00010F34" w:rsidRPr="001030BB">
        <w:rPr>
          <w:rFonts w:ascii="微软雅黑" w:eastAsia="微软雅黑" w:hAnsi="微软雅黑" w:hint="eastAsia"/>
          <w:szCs w:val="21"/>
        </w:rPr>
        <w:t>（联接器、滑块生产线）</w:t>
      </w:r>
    </w:p>
    <w:bookmarkEnd w:id="4"/>
    <w:p w14:paraId="0C1AB0CC" w14:textId="1C63A878" w:rsidR="00810DD4" w:rsidRPr="001030BB" w:rsidRDefault="0043706C">
      <w:pPr>
        <w:spacing w:line="400" w:lineRule="exact"/>
        <w:jc w:val="left"/>
        <w:rPr>
          <w:rFonts w:ascii="微软雅黑" w:eastAsia="微软雅黑" w:hAnsi="微软雅黑"/>
          <w:b/>
          <w:sz w:val="24"/>
          <w:szCs w:val="24"/>
        </w:rPr>
      </w:pPr>
      <w:r w:rsidRPr="001030BB">
        <w:rPr>
          <w:rFonts w:hint="eastAsia"/>
          <w:noProof/>
        </w:rPr>
        <w:drawing>
          <wp:anchor distT="0" distB="0" distL="114300" distR="114300" simplePos="0" relativeHeight="251659264" behindDoc="0" locked="0" layoutInCell="1" allowOverlap="1" wp14:anchorId="306A48DA" wp14:editId="6DA83E14">
            <wp:simplePos x="0" y="0"/>
            <wp:positionH relativeFrom="margin">
              <wp:posOffset>4248150</wp:posOffset>
            </wp:positionH>
            <wp:positionV relativeFrom="paragraph">
              <wp:posOffset>75565</wp:posOffset>
            </wp:positionV>
            <wp:extent cx="1269363" cy="2495550"/>
            <wp:effectExtent l="0" t="0" r="7620" b="0"/>
            <wp:wrapNone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69363" cy="2495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43502" w:rsidRPr="001030BB">
        <w:rPr>
          <w:rFonts w:ascii="微软雅黑" w:eastAsia="微软雅黑" w:hAnsi="微软雅黑" w:hint="eastAsia"/>
          <w:b/>
          <w:sz w:val="24"/>
          <w:szCs w:val="24"/>
        </w:rPr>
        <w:t>二、</w:t>
      </w:r>
      <w:r w:rsidR="007F7542" w:rsidRPr="001030BB">
        <w:rPr>
          <w:rFonts w:ascii="微软雅黑" w:eastAsia="微软雅黑" w:hAnsi="微软雅黑" w:hint="eastAsia"/>
          <w:b/>
          <w:sz w:val="24"/>
          <w:szCs w:val="24"/>
        </w:rPr>
        <w:t>自动装配</w:t>
      </w:r>
      <w:r w:rsidR="00A43502" w:rsidRPr="001030BB">
        <w:rPr>
          <w:rFonts w:ascii="微软雅黑" w:eastAsia="微软雅黑" w:hAnsi="微软雅黑" w:hint="eastAsia"/>
          <w:b/>
          <w:sz w:val="24"/>
          <w:szCs w:val="24"/>
        </w:rPr>
        <w:t>线技术要求</w:t>
      </w:r>
    </w:p>
    <w:p w14:paraId="76FD40BF" w14:textId="421435E0" w:rsidR="00810DD4" w:rsidRPr="001030BB" w:rsidRDefault="00A43502">
      <w:pPr>
        <w:spacing w:line="400" w:lineRule="exact"/>
        <w:jc w:val="left"/>
        <w:rPr>
          <w:rFonts w:ascii="微软雅黑" w:eastAsia="微软雅黑" w:hAnsi="微软雅黑"/>
          <w:b/>
          <w:sz w:val="24"/>
          <w:szCs w:val="24"/>
        </w:rPr>
      </w:pPr>
      <w:r w:rsidRPr="001030BB">
        <w:rPr>
          <w:rFonts w:ascii="微软雅黑" w:eastAsia="微软雅黑" w:hAnsi="微软雅黑"/>
          <w:b/>
          <w:sz w:val="24"/>
          <w:szCs w:val="24"/>
        </w:rPr>
        <w:t xml:space="preserve">1. </w:t>
      </w:r>
      <w:r w:rsidRPr="001030BB">
        <w:rPr>
          <w:rFonts w:ascii="微软雅黑" w:eastAsia="微软雅黑" w:hAnsi="微软雅黑" w:hint="eastAsia"/>
          <w:b/>
          <w:sz w:val="24"/>
          <w:szCs w:val="24"/>
        </w:rPr>
        <w:t>联接器部装线</w:t>
      </w:r>
    </w:p>
    <w:p w14:paraId="6CA9D9E4" w14:textId="77777777" w:rsidR="00810DD4" w:rsidRPr="001030BB" w:rsidRDefault="00A43502">
      <w:pPr>
        <w:spacing w:line="500" w:lineRule="exact"/>
        <w:rPr>
          <w:rFonts w:ascii="微软雅黑" w:eastAsia="微软雅黑" w:hAnsi="微软雅黑"/>
          <w:b/>
          <w:szCs w:val="21"/>
        </w:rPr>
      </w:pPr>
      <w:r w:rsidRPr="001030BB">
        <w:rPr>
          <w:rFonts w:ascii="微软雅黑" w:eastAsia="微软雅黑" w:hAnsi="微软雅黑" w:hint="eastAsia"/>
          <w:b/>
          <w:szCs w:val="21"/>
        </w:rPr>
        <w:t>1</w:t>
      </w:r>
      <w:r w:rsidRPr="001030BB">
        <w:rPr>
          <w:rFonts w:ascii="微软雅黑" w:eastAsia="微软雅黑" w:hAnsi="微软雅黑"/>
          <w:b/>
          <w:szCs w:val="21"/>
        </w:rPr>
        <w:t>.1</w:t>
      </w:r>
      <w:r w:rsidRPr="001030BB">
        <w:rPr>
          <w:rFonts w:ascii="微软雅黑" w:eastAsia="微软雅黑" w:hAnsi="微软雅黑" w:hint="eastAsia"/>
          <w:b/>
          <w:szCs w:val="21"/>
        </w:rPr>
        <w:t>联接器结构图</w:t>
      </w:r>
    </w:p>
    <w:p w14:paraId="4B18FF6E" w14:textId="0FEAD21C" w:rsidR="00810DD4" w:rsidRPr="001030BB" w:rsidRDefault="00A43502">
      <w:pPr>
        <w:spacing w:line="500" w:lineRule="exact"/>
        <w:rPr>
          <w:rFonts w:ascii="微软雅黑" w:eastAsia="微软雅黑" w:hAnsi="微软雅黑"/>
          <w:b/>
          <w:szCs w:val="21"/>
        </w:rPr>
      </w:pPr>
      <w:r w:rsidRPr="001030BB">
        <w:rPr>
          <w:rFonts w:ascii="微软雅黑" w:eastAsia="微软雅黑" w:hAnsi="微软雅黑" w:hint="eastAsia"/>
          <w:b/>
          <w:szCs w:val="21"/>
        </w:rPr>
        <w:t>联接器</w:t>
      </w:r>
      <w:r w:rsidR="007E2293" w:rsidRPr="001030BB">
        <w:rPr>
          <w:rFonts w:ascii="微软雅黑" w:eastAsia="微软雅黑" w:hAnsi="微软雅黑" w:hint="eastAsia"/>
          <w:b/>
          <w:szCs w:val="21"/>
        </w:rPr>
        <w:t>功能组件智能装配</w:t>
      </w:r>
      <w:r w:rsidRPr="001030BB">
        <w:rPr>
          <w:rFonts w:ascii="微软雅黑" w:eastAsia="微软雅黑" w:hAnsi="微软雅黑" w:hint="eastAsia"/>
          <w:b/>
          <w:szCs w:val="21"/>
        </w:rPr>
        <w:t>：</w:t>
      </w:r>
    </w:p>
    <w:p w14:paraId="3466D1BE" w14:textId="77777777" w:rsidR="00434C7C" w:rsidRPr="001030BB" w:rsidRDefault="00434C7C">
      <w:pPr>
        <w:spacing w:line="500" w:lineRule="exact"/>
        <w:rPr>
          <w:rFonts w:ascii="微软雅黑" w:eastAsia="微软雅黑" w:hAnsi="微软雅黑"/>
          <w:b/>
          <w:szCs w:val="21"/>
        </w:rPr>
      </w:pPr>
      <w:r w:rsidRPr="001030BB">
        <w:rPr>
          <w:rFonts w:ascii="微软雅黑" w:eastAsia="微软雅黑" w:hAnsi="微软雅黑" w:hint="eastAsia"/>
          <w:b/>
          <w:szCs w:val="21"/>
        </w:rPr>
        <w:t>活塞组件智能安装、蜗轮箱组件智能安装、</w:t>
      </w:r>
    </w:p>
    <w:p w14:paraId="1D7E60D2" w14:textId="3B39B709" w:rsidR="00434C7C" w:rsidRPr="001030BB" w:rsidRDefault="00434C7C">
      <w:pPr>
        <w:spacing w:line="500" w:lineRule="exact"/>
        <w:rPr>
          <w:rFonts w:ascii="微软雅黑" w:eastAsia="微软雅黑" w:hAnsi="微软雅黑"/>
          <w:b/>
          <w:szCs w:val="21"/>
        </w:rPr>
      </w:pPr>
      <w:r w:rsidRPr="001030BB">
        <w:rPr>
          <w:rFonts w:ascii="微软雅黑" w:eastAsia="微软雅黑" w:hAnsi="微软雅黑" w:hint="eastAsia"/>
          <w:b/>
          <w:szCs w:val="21"/>
        </w:rPr>
        <w:t>调整螺杆组件智能安装、</w:t>
      </w:r>
    </w:p>
    <w:p w14:paraId="00503B35" w14:textId="73727AD6" w:rsidR="007E2293" w:rsidRPr="001030BB" w:rsidRDefault="007E2293">
      <w:pPr>
        <w:spacing w:line="500" w:lineRule="exact"/>
        <w:rPr>
          <w:rFonts w:ascii="微软雅黑" w:eastAsia="微软雅黑" w:hAnsi="微软雅黑"/>
          <w:b/>
          <w:szCs w:val="21"/>
        </w:rPr>
      </w:pPr>
      <w:r w:rsidRPr="001030BB">
        <w:rPr>
          <w:rFonts w:ascii="微软雅黑" w:eastAsia="微软雅黑" w:hAnsi="微软雅黑" w:hint="eastAsia"/>
          <w:b/>
          <w:szCs w:val="21"/>
        </w:rPr>
        <w:t>联接器部件整体智能装配：</w:t>
      </w:r>
    </w:p>
    <w:p w14:paraId="102C6407" w14:textId="380491F1" w:rsidR="00810DD4" w:rsidRPr="001030BB" w:rsidRDefault="00A43502" w:rsidP="00FA1FC3">
      <w:pPr>
        <w:spacing w:line="500" w:lineRule="exact"/>
        <w:rPr>
          <w:rFonts w:ascii="微软雅黑" w:eastAsia="微软雅黑" w:hAnsi="微软雅黑"/>
          <w:b/>
          <w:szCs w:val="21"/>
        </w:rPr>
      </w:pPr>
      <w:r w:rsidRPr="001030BB">
        <w:rPr>
          <w:rFonts w:ascii="微软雅黑" w:eastAsia="微软雅黑" w:hAnsi="微软雅黑" w:hint="eastAsia"/>
          <w:b/>
          <w:szCs w:val="21"/>
        </w:rPr>
        <w:t>缸体、四分块</w:t>
      </w:r>
      <w:r w:rsidR="007E2293" w:rsidRPr="001030BB">
        <w:rPr>
          <w:rFonts w:ascii="微软雅黑" w:eastAsia="微软雅黑" w:hAnsi="微软雅黑" w:hint="eastAsia"/>
          <w:b/>
          <w:szCs w:val="21"/>
        </w:rPr>
        <w:t>、</w:t>
      </w:r>
      <w:r w:rsidR="004312E7" w:rsidRPr="001030BB">
        <w:rPr>
          <w:rFonts w:ascii="微软雅黑" w:eastAsia="微软雅黑" w:hAnsi="微软雅黑" w:hint="eastAsia"/>
          <w:b/>
          <w:szCs w:val="21"/>
        </w:rPr>
        <w:t>螺母、三</w:t>
      </w:r>
      <w:r w:rsidR="007E2293" w:rsidRPr="001030BB">
        <w:rPr>
          <w:rFonts w:ascii="微软雅黑" w:eastAsia="微软雅黑" w:hAnsi="微软雅黑" w:hint="eastAsia"/>
          <w:b/>
          <w:szCs w:val="21"/>
        </w:rPr>
        <w:t>种功能组件</w:t>
      </w:r>
      <w:r w:rsidR="00434C7C" w:rsidRPr="001030BB">
        <w:rPr>
          <w:rFonts w:ascii="微软雅黑" w:eastAsia="微软雅黑" w:hAnsi="微软雅黑" w:hint="eastAsia"/>
          <w:b/>
          <w:szCs w:val="21"/>
        </w:rPr>
        <w:t>的智能总装和在线检测</w:t>
      </w:r>
    </w:p>
    <w:p w14:paraId="225F94BB" w14:textId="47D99D07" w:rsidR="00C31379" w:rsidRPr="001030BB" w:rsidRDefault="00C31379" w:rsidP="00FA1FC3">
      <w:pPr>
        <w:spacing w:line="500" w:lineRule="exact"/>
        <w:rPr>
          <w:rFonts w:ascii="微软雅黑" w:eastAsia="微软雅黑" w:hAnsi="微软雅黑"/>
          <w:b/>
          <w:szCs w:val="21"/>
        </w:rPr>
      </w:pPr>
    </w:p>
    <w:p w14:paraId="026A003F" w14:textId="3798172D" w:rsidR="00C31379" w:rsidRPr="001030BB" w:rsidRDefault="00C31379" w:rsidP="00FA1FC3">
      <w:pPr>
        <w:spacing w:line="500" w:lineRule="exact"/>
        <w:rPr>
          <w:rFonts w:ascii="微软雅黑" w:eastAsia="微软雅黑" w:hAnsi="微软雅黑"/>
          <w:b/>
          <w:szCs w:val="21"/>
        </w:rPr>
      </w:pPr>
    </w:p>
    <w:p w14:paraId="60BDEC38" w14:textId="77777777" w:rsidR="00C31379" w:rsidRPr="001030BB" w:rsidRDefault="00C31379" w:rsidP="00FA1FC3">
      <w:pPr>
        <w:spacing w:line="500" w:lineRule="exact"/>
        <w:rPr>
          <w:rFonts w:ascii="微软雅黑" w:eastAsia="微软雅黑" w:hAnsi="微软雅黑"/>
          <w:b/>
          <w:szCs w:val="21"/>
        </w:rPr>
      </w:pPr>
    </w:p>
    <w:p w14:paraId="137F53F7" w14:textId="425699CB" w:rsidR="00DE57A5" w:rsidRPr="001030BB" w:rsidRDefault="00A43502" w:rsidP="003B4643">
      <w:pPr>
        <w:spacing w:line="500" w:lineRule="exact"/>
        <w:rPr>
          <w:rFonts w:ascii="微软雅黑" w:eastAsia="微软雅黑" w:hAnsi="微软雅黑"/>
          <w:b/>
          <w:szCs w:val="21"/>
        </w:rPr>
      </w:pPr>
      <w:r w:rsidRPr="001030BB">
        <w:rPr>
          <w:rFonts w:ascii="微软雅黑" w:eastAsia="微软雅黑" w:hAnsi="微软雅黑" w:hint="eastAsia"/>
          <w:b/>
          <w:szCs w:val="21"/>
        </w:rPr>
        <w:t>零件图</w:t>
      </w:r>
    </w:p>
    <w:p w14:paraId="13793497" w14:textId="3B809128" w:rsidR="00810DD4" w:rsidRPr="001030BB" w:rsidRDefault="00B54B1E">
      <w:pPr>
        <w:spacing w:line="500" w:lineRule="exact"/>
        <w:ind w:firstLineChars="200" w:firstLine="420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/>
          <w:noProof/>
          <w:szCs w:val="21"/>
        </w:rPr>
        <w:drawing>
          <wp:anchor distT="0" distB="0" distL="114300" distR="114300" simplePos="0" relativeHeight="251663360" behindDoc="0" locked="0" layoutInCell="1" allowOverlap="1" wp14:anchorId="3E36D3DB" wp14:editId="0FDCD55C">
            <wp:simplePos x="0" y="0"/>
            <wp:positionH relativeFrom="margin">
              <wp:posOffset>2398889</wp:posOffset>
            </wp:positionH>
            <wp:positionV relativeFrom="paragraph">
              <wp:posOffset>11430</wp:posOffset>
            </wp:positionV>
            <wp:extent cx="1422611" cy="1275080"/>
            <wp:effectExtent l="0" t="0" r="6350" b="1270"/>
            <wp:wrapNone/>
            <wp:docPr id="210887400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8874003" name="图片 1"/>
                    <pic:cNvPicPr>
                      <a:picLocks noChangeAspect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335" t="-315" r="2715" b="-1"/>
                    <a:stretch>
                      <a:fillRect/>
                    </a:stretch>
                  </pic:blipFill>
                  <pic:spPr>
                    <a:xfrm>
                      <a:off x="0" y="0"/>
                      <a:ext cx="1426938" cy="1278958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B4643" w:rsidRPr="001030BB">
        <w:rPr>
          <w:rFonts w:ascii="微软雅黑" w:eastAsia="微软雅黑" w:hAnsi="微软雅黑"/>
          <w:b/>
          <w:noProof/>
          <w:szCs w:val="21"/>
        </w:rPr>
        <w:drawing>
          <wp:anchor distT="0" distB="0" distL="114300" distR="114300" simplePos="0" relativeHeight="251660288" behindDoc="0" locked="0" layoutInCell="1" allowOverlap="1" wp14:anchorId="0207834F" wp14:editId="7E674CDB">
            <wp:simplePos x="0" y="0"/>
            <wp:positionH relativeFrom="column">
              <wp:posOffset>515972</wp:posOffset>
            </wp:positionH>
            <wp:positionV relativeFrom="paragraph">
              <wp:posOffset>10866</wp:posOffset>
            </wp:positionV>
            <wp:extent cx="1271713" cy="1315791"/>
            <wp:effectExtent l="0" t="0" r="5080" b="0"/>
            <wp:wrapNone/>
            <wp:docPr id="156722015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7220157" name="图片 1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1713" cy="131579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BE34F09" w14:textId="56464A69" w:rsidR="00810DD4" w:rsidRPr="001030BB" w:rsidRDefault="00810DD4">
      <w:pPr>
        <w:spacing w:line="500" w:lineRule="exact"/>
        <w:ind w:firstLineChars="200" w:firstLine="420"/>
        <w:rPr>
          <w:rFonts w:ascii="微软雅黑" w:eastAsia="微软雅黑" w:hAnsi="微软雅黑"/>
          <w:szCs w:val="21"/>
        </w:rPr>
      </w:pPr>
    </w:p>
    <w:p w14:paraId="4A5BDF5D" w14:textId="13B2C934" w:rsidR="00810DD4" w:rsidRPr="001030BB" w:rsidRDefault="00810DD4">
      <w:pPr>
        <w:spacing w:line="500" w:lineRule="exact"/>
        <w:ind w:firstLineChars="200" w:firstLine="420"/>
        <w:rPr>
          <w:rFonts w:ascii="微软雅黑" w:eastAsia="微软雅黑" w:hAnsi="微软雅黑"/>
          <w:szCs w:val="21"/>
        </w:rPr>
      </w:pPr>
    </w:p>
    <w:p w14:paraId="65FE67E5" w14:textId="5B24D5ED" w:rsidR="00810DD4" w:rsidRPr="001030BB" w:rsidRDefault="00810DD4">
      <w:pPr>
        <w:spacing w:line="500" w:lineRule="exact"/>
        <w:rPr>
          <w:rFonts w:ascii="微软雅黑" w:eastAsia="微软雅黑" w:hAnsi="微软雅黑"/>
          <w:szCs w:val="21"/>
        </w:rPr>
      </w:pPr>
    </w:p>
    <w:p w14:paraId="6BE4B858" w14:textId="61F98F77" w:rsidR="00810DD4" w:rsidRPr="001030BB" w:rsidRDefault="00A43502">
      <w:pPr>
        <w:spacing w:line="500" w:lineRule="exact"/>
        <w:ind w:firstLineChars="400" w:firstLine="840"/>
        <w:rPr>
          <w:rFonts w:ascii="微软雅黑" w:eastAsia="微软雅黑" w:hAnsi="微软雅黑"/>
          <w:b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t xml:space="preserve">缸体和四分块                     </w:t>
      </w:r>
      <w:bookmarkStart w:id="5" w:name="_Hlk197446378"/>
      <w:r w:rsidRPr="001030BB">
        <w:rPr>
          <w:rFonts w:ascii="微软雅黑" w:eastAsia="微软雅黑" w:hAnsi="微软雅黑" w:hint="eastAsia"/>
          <w:szCs w:val="21"/>
        </w:rPr>
        <w:t>活塞组件</w:t>
      </w:r>
      <w:bookmarkEnd w:id="5"/>
    </w:p>
    <w:p w14:paraId="40810759" w14:textId="3E01AEBC" w:rsidR="00810DD4" w:rsidRPr="001030BB" w:rsidRDefault="006A3610">
      <w:pPr>
        <w:spacing w:line="500" w:lineRule="exact"/>
        <w:rPr>
          <w:rFonts w:ascii="微软雅黑" w:eastAsia="微软雅黑" w:hAnsi="微软雅黑"/>
          <w:b/>
          <w:szCs w:val="21"/>
        </w:rPr>
      </w:pPr>
      <w:r w:rsidRPr="001030BB">
        <w:rPr>
          <w:rFonts w:ascii="微软雅黑" w:eastAsia="微软雅黑" w:hAnsi="微软雅黑"/>
          <w:b/>
          <w:noProof/>
          <w:szCs w:val="21"/>
        </w:rPr>
        <w:lastRenderedPageBreak/>
        <w:drawing>
          <wp:anchor distT="0" distB="0" distL="114300" distR="114300" simplePos="0" relativeHeight="251662336" behindDoc="0" locked="0" layoutInCell="1" allowOverlap="1" wp14:anchorId="6FC4BA5E" wp14:editId="4F8F942C">
            <wp:simplePos x="0" y="0"/>
            <wp:positionH relativeFrom="margin">
              <wp:posOffset>4629151</wp:posOffset>
            </wp:positionH>
            <wp:positionV relativeFrom="paragraph">
              <wp:posOffset>5080</wp:posOffset>
            </wp:positionV>
            <wp:extent cx="685800" cy="1342277"/>
            <wp:effectExtent l="0" t="0" r="0" b="0"/>
            <wp:wrapNone/>
            <wp:docPr id="184871373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8713732" name="图片 1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98" t="7459" r="-498" b="933"/>
                    <a:stretch>
                      <a:fillRect/>
                    </a:stretch>
                  </pic:blipFill>
                  <pic:spPr>
                    <a:xfrm>
                      <a:off x="0" y="0"/>
                      <a:ext cx="688323" cy="134721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54B1E" w:rsidRPr="001030BB">
        <w:rPr>
          <w:rFonts w:ascii="微软雅黑" w:eastAsia="微软雅黑" w:hAnsi="微软雅黑"/>
          <w:b/>
          <w:noProof/>
          <w:szCs w:val="21"/>
        </w:rPr>
        <w:drawing>
          <wp:anchor distT="0" distB="0" distL="114300" distR="114300" simplePos="0" relativeHeight="251698176" behindDoc="0" locked="0" layoutInCell="1" allowOverlap="1" wp14:anchorId="103C71D3" wp14:editId="27793621">
            <wp:simplePos x="0" y="0"/>
            <wp:positionH relativeFrom="column">
              <wp:posOffset>2644775</wp:posOffset>
            </wp:positionH>
            <wp:positionV relativeFrom="paragraph">
              <wp:posOffset>5715</wp:posOffset>
            </wp:positionV>
            <wp:extent cx="1451019" cy="1343378"/>
            <wp:effectExtent l="0" t="0" r="0" b="9525"/>
            <wp:wrapNone/>
            <wp:docPr id="114552730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5527300" name="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1019" cy="134337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B4643" w:rsidRPr="001030BB">
        <w:rPr>
          <w:rFonts w:ascii="微软雅黑" w:eastAsia="微软雅黑" w:hAnsi="微软雅黑"/>
          <w:b/>
          <w:noProof/>
          <w:szCs w:val="21"/>
        </w:rPr>
        <w:drawing>
          <wp:anchor distT="0" distB="0" distL="114300" distR="114300" simplePos="0" relativeHeight="251661312" behindDoc="0" locked="0" layoutInCell="1" allowOverlap="1" wp14:anchorId="76F9F9D2" wp14:editId="2DDA093E">
            <wp:simplePos x="0" y="0"/>
            <wp:positionH relativeFrom="column">
              <wp:posOffset>445770</wp:posOffset>
            </wp:positionH>
            <wp:positionV relativeFrom="paragraph">
              <wp:posOffset>38241</wp:posOffset>
            </wp:positionV>
            <wp:extent cx="1399822" cy="1399822"/>
            <wp:effectExtent l="0" t="0" r="0" b="0"/>
            <wp:wrapNone/>
            <wp:docPr id="137547529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5475291" name="图片 1"/>
                    <pic:cNvPicPr>
                      <a:picLocks noChangeAspect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2504" b="12504"/>
                    <a:stretch>
                      <a:fillRect/>
                    </a:stretch>
                  </pic:blipFill>
                  <pic:spPr>
                    <a:xfrm>
                      <a:off x="0" y="0"/>
                      <a:ext cx="1399822" cy="1399822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103B314" w14:textId="0547912B" w:rsidR="00810DD4" w:rsidRPr="001030BB" w:rsidRDefault="00810DD4">
      <w:pPr>
        <w:spacing w:line="500" w:lineRule="exact"/>
        <w:rPr>
          <w:rFonts w:ascii="微软雅黑" w:eastAsia="微软雅黑" w:hAnsi="微软雅黑"/>
          <w:b/>
          <w:szCs w:val="21"/>
        </w:rPr>
      </w:pPr>
    </w:p>
    <w:p w14:paraId="7456D5A3" w14:textId="77777777" w:rsidR="00810DD4" w:rsidRPr="001030BB" w:rsidRDefault="00810DD4" w:rsidP="003B4643">
      <w:pPr>
        <w:tabs>
          <w:tab w:val="left" w:pos="9392"/>
        </w:tabs>
        <w:spacing w:line="400" w:lineRule="exact"/>
        <w:rPr>
          <w:rFonts w:ascii="微软雅黑" w:eastAsia="微软雅黑" w:hAnsi="微软雅黑"/>
          <w:b/>
          <w:szCs w:val="21"/>
        </w:rPr>
      </w:pPr>
    </w:p>
    <w:p w14:paraId="3D20507D" w14:textId="77777777" w:rsidR="003B4643" w:rsidRPr="001030BB" w:rsidRDefault="003B4643" w:rsidP="003B4643">
      <w:pPr>
        <w:tabs>
          <w:tab w:val="left" w:pos="9392"/>
        </w:tabs>
        <w:spacing w:line="400" w:lineRule="exact"/>
        <w:rPr>
          <w:rFonts w:ascii="微软雅黑" w:eastAsia="微软雅黑" w:hAnsi="微软雅黑"/>
          <w:szCs w:val="21"/>
        </w:rPr>
      </w:pPr>
    </w:p>
    <w:p w14:paraId="424EBCBC" w14:textId="77777777" w:rsidR="00810DD4" w:rsidRPr="001030BB" w:rsidRDefault="00A43502">
      <w:pPr>
        <w:tabs>
          <w:tab w:val="left" w:pos="9392"/>
        </w:tabs>
        <w:spacing w:line="400" w:lineRule="exact"/>
        <w:ind w:firstLineChars="500" w:firstLine="1050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t xml:space="preserve">                                                                              </w:t>
      </w:r>
    </w:p>
    <w:p w14:paraId="61AB4F23" w14:textId="119131A4" w:rsidR="00810DD4" w:rsidRPr="001030BB" w:rsidRDefault="00A43502">
      <w:pPr>
        <w:tabs>
          <w:tab w:val="left" w:pos="9392"/>
        </w:tabs>
        <w:spacing w:line="400" w:lineRule="exact"/>
        <w:ind w:firstLineChars="500" w:firstLine="1050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t>蜗轮箱组件                      调整螺母                    螺杆组件</w:t>
      </w:r>
    </w:p>
    <w:p w14:paraId="0407DF90" w14:textId="49DB79D5" w:rsidR="00810DD4" w:rsidRPr="001030BB" w:rsidRDefault="00A43502">
      <w:pPr>
        <w:tabs>
          <w:tab w:val="left" w:pos="9392"/>
        </w:tabs>
        <w:spacing w:line="400" w:lineRule="exact"/>
        <w:ind w:firstLineChars="200" w:firstLine="420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t>装配时，以上零（组）件按一定的顺序组合</w:t>
      </w:r>
      <w:r w:rsidR="006C1364" w:rsidRPr="001030BB">
        <w:rPr>
          <w:rFonts w:ascii="微软雅黑" w:eastAsia="微软雅黑" w:hAnsi="微软雅黑" w:hint="eastAsia"/>
          <w:szCs w:val="21"/>
        </w:rPr>
        <w:t>成各种功能部件，然后再将功能部件和零件组装</w:t>
      </w:r>
      <w:r w:rsidRPr="001030BB">
        <w:rPr>
          <w:rFonts w:ascii="微软雅黑" w:eastAsia="微软雅黑" w:hAnsi="微软雅黑" w:hint="eastAsia"/>
          <w:szCs w:val="21"/>
        </w:rPr>
        <w:t>在一起，形成一个完整的部件，用于后续的滑块安装。在智能装配区装配的联接器有10种规格，结构相同，尺寸有差异，安装工序相同。要求夹持同一类型零件用的夹具尽量通用，下表为智能装配区负责安装的联接器明细。</w:t>
      </w:r>
    </w:p>
    <w:p w14:paraId="21F9FFA0" w14:textId="77777777" w:rsidR="004E7AA6" w:rsidRPr="001030BB" w:rsidRDefault="004E7AA6" w:rsidP="00A80609">
      <w:pPr>
        <w:tabs>
          <w:tab w:val="left" w:pos="9392"/>
        </w:tabs>
        <w:spacing w:line="400" w:lineRule="exact"/>
        <w:rPr>
          <w:rFonts w:ascii="微软雅黑" w:eastAsia="微软雅黑" w:hAnsi="微软雅黑"/>
          <w:szCs w:val="21"/>
        </w:rPr>
      </w:pPr>
    </w:p>
    <w:tbl>
      <w:tblPr>
        <w:tblW w:w="8700" w:type="dxa"/>
        <w:jc w:val="center"/>
        <w:tblLayout w:type="fixed"/>
        <w:tblLook w:val="04A0" w:firstRow="1" w:lastRow="0" w:firstColumn="1" w:lastColumn="0" w:noHBand="0" w:noVBand="1"/>
      </w:tblPr>
      <w:tblGrid>
        <w:gridCol w:w="676"/>
        <w:gridCol w:w="2977"/>
        <w:gridCol w:w="2268"/>
        <w:gridCol w:w="1450"/>
        <w:gridCol w:w="1329"/>
      </w:tblGrid>
      <w:tr w:rsidR="00810DD4" w:rsidRPr="001030BB" w14:paraId="5FFCCB83" w14:textId="77777777">
        <w:trPr>
          <w:trHeight w:val="319"/>
          <w:jc w:val="center"/>
        </w:trPr>
        <w:tc>
          <w:tcPr>
            <w:tcW w:w="8700" w:type="dxa"/>
            <w:gridSpan w:val="5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14:paraId="699DA62C" w14:textId="388D77FD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bCs/>
                <w:color w:val="000000"/>
                <w:kern w:val="0"/>
                <w:sz w:val="18"/>
                <w:szCs w:val="18"/>
              </w:rPr>
              <w:t>表</w:t>
            </w:r>
            <w:r w:rsidR="00CA238A" w:rsidRPr="001030BB">
              <w:rPr>
                <w:rFonts w:ascii="微软雅黑" w:eastAsia="微软雅黑" w:hAnsi="微软雅黑" w:cs="宋体" w:hint="eastAsia"/>
                <w:b/>
                <w:bCs/>
                <w:color w:val="000000"/>
                <w:kern w:val="0"/>
                <w:sz w:val="18"/>
                <w:szCs w:val="18"/>
              </w:rPr>
              <w:t>1</w:t>
            </w:r>
            <w:r w:rsidRPr="001030BB">
              <w:rPr>
                <w:rFonts w:ascii="微软雅黑" w:eastAsia="微软雅黑" w:hAnsi="微软雅黑" w:cs="宋体" w:hint="eastAsia"/>
                <w:b/>
                <w:bCs/>
                <w:color w:val="000000"/>
                <w:kern w:val="0"/>
                <w:sz w:val="18"/>
                <w:szCs w:val="18"/>
              </w:rPr>
              <w:t>.1.1联接器类型统计</w:t>
            </w:r>
          </w:p>
        </w:tc>
      </w:tr>
      <w:tr w:rsidR="00810DD4" w:rsidRPr="001030BB" w14:paraId="1AB0940D" w14:textId="77777777">
        <w:trPr>
          <w:trHeight w:val="319"/>
          <w:jc w:val="center"/>
        </w:trPr>
        <w:tc>
          <w:tcPr>
            <w:tcW w:w="6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183F27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bCs/>
                <w:color w:val="000000"/>
                <w:kern w:val="0"/>
                <w:sz w:val="18"/>
                <w:szCs w:val="18"/>
              </w:rPr>
              <w:t>序号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D3B777C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bCs/>
                <w:color w:val="000000"/>
                <w:kern w:val="0"/>
                <w:sz w:val="18"/>
                <w:szCs w:val="18"/>
              </w:rPr>
              <w:t>联接器型号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D63B25B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bCs/>
                <w:color w:val="000000"/>
                <w:kern w:val="0"/>
                <w:sz w:val="18"/>
                <w:szCs w:val="18"/>
              </w:rPr>
              <w:t>名称</w:t>
            </w:r>
          </w:p>
        </w:tc>
        <w:tc>
          <w:tcPr>
            <w:tcW w:w="1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4BE1A28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bCs/>
                <w:color w:val="000000"/>
                <w:kern w:val="0"/>
                <w:sz w:val="18"/>
                <w:szCs w:val="18"/>
              </w:rPr>
              <w:t>总重量（kg）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BFE6D36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bCs/>
                <w:color w:val="000000"/>
                <w:kern w:val="0"/>
                <w:sz w:val="18"/>
                <w:szCs w:val="18"/>
              </w:rPr>
              <w:t>备注</w:t>
            </w:r>
          </w:p>
        </w:tc>
      </w:tr>
      <w:tr w:rsidR="00810DD4" w:rsidRPr="001030BB" w14:paraId="7392D0A6" w14:textId="77777777">
        <w:trPr>
          <w:trHeight w:val="319"/>
          <w:jc w:val="center"/>
        </w:trPr>
        <w:tc>
          <w:tcPr>
            <w:tcW w:w="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2C6BB3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Times New Roman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等线" w:eastAsia="等线" w:hAnsi="等线" w:hint="eastAsia"/>
                <w:color w:val="000000"/>
                <w:sz w:val="22"/>
              </w:rPr>
              <w:t>1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2C759D" w14:textId="2B268D77" w:rsidR="00810DD4" w:rsidRPr="001030BB" w:rsidRDefault="001B5C9D">
            <w:pPr>
              <w:widowControl/>
              <w:jc w:val="center"/>
              <w:rPr>
                <w:rFonts w:ascii="微软雅黑" w:eastAsia="微软雅黑" w:hAnsi="微软雅黑" w:cs="Times New Roman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等线" w:eastAsia="等线" w:hAnsi="等线" w:hint="eastAsia"/>
                <w:color w:val="000000"/>
                <w:sz w:val="22"/>
              </w:rPr>
              <w:t>最小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6A8DBBB" w14:textId="74878D18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联接器</w:t>
            </w:r>
          </w:p>
        </w:tc>
        <w:tc>
          <w:tcPr>
            <w:tcW w:w="1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70281A8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Times New Roman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Times New Roman" w:hint="eastAsia"/>
                <w:color w:val="000000"/>
                <w:kern w:val="0"/>
                <w:sz w:val="18"/>
                <w:szCs w:val="18"/>
              </w:rPr>
              <w:t>841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634D316" w14:textId="77777777" w:rsidR="00810DD4" w:rsidRPr="001030BB" w:rsidRDefault="00810DD4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</w:p>
        </w:tc>
      </w:tr>
      <w:tr w:rsidR="007C42B9" w:rsidRPr="001030BB" w14:paraId="2CCF4862" w14:textId="77777777">
        <w:trPr>
          <w:trHeight w:val="319"/>
          <w:jc w:val="center"/>
        </w:trPr>
        <w:tc>
          <w:tcPr>
            <w:tcW w:w="6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296021" w14:textId="1F73DACB" w:rsidR="007C42B9" w:rsidRPr="001030BB" w:rsidRDefault="001B5C9D" w:rsidP="007C42B9">
            <w:pPr>
              <w:widowControl/>
              <w:jc w:val="center"/>
              <w:rPr>
                <w:rFonts w:ascii="微软雅黑" w:eastAsia="微软雅黑" w:hAnsi="微软雅黑" w:cs="Times New Roman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等线" w:eastAsia="等线" w:hAnsi="等线" w:hint="eastAsia"/>
                <w:color w:val="000000"/>
                <w:sz w:val="22"/>
              </w:rPr>
              <w:t>2</w:t>
            </w:r>
          </w:p>
        </w:tc>
        <w:tc>
          <w:tcPr>
            <w:tcW w:w="29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59A949" w14:textId="0B846A45" w:rsidR="007C42B9" w:rsidRPr="001030BB" w:rsidRDefault="001B5C9D" w:rsidP="007C42B9">
            <w:pPr>
              <w:widowControl/>
              <w:jc w:val="center"/>
              <w:rPr>
                <w:rFonts w:ascii="微软雅黑" w:eastAsia="微软雅黑" w:hAnsi="微软雅黑" w:cs="Times New Roman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等线" w:eastAsia="等线" w:hAnsi="等线" w:hint="eastAsia"/>
                <w:color w:val="000000"/>
                <w:sz w:val="22"/>
              </w:rPr>
              <w:t>最大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66BFFA15" w14:textId="3B71C7CB" w:rsidR="007C42B9" w:rsidRPr="001030BB" w:rsidRDefault="007C42B9" w:rsidP="007C42B9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hint="eastAsia"/>
              </w:rPr>
              <w:t>联接器</w:t>
            </w:r>
          </w:p>
        </w:tc>
        <w:tc>
          <w:tcPr>
            <w:tcW w:w="14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DE9EA0B" w14:textId="77777777" w:rsidR="007C42B9" w:rsidRPr="001030BB" w:rsidRDefault="007C42B9" w:rsidP="007C42B9">
            <w:pPr>
              <w:widowControl/>
              <w:jc w:val="center"/>
              <w:rPr>
                <w:rFonts w:ascii="微软雅黑" w:eastAsia="微软雅黑" w:hAnsi="微软雅黑" w:cs="Times New Roman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Times New Roman" w:hint="eastAsia"/>
                <w:color w:val="000000"/>
                <w:kern w:val="0"/>
                <w:sz w:val="18"/>
                <w:szCs w:val="18"/>
              </w:rPr>
              <w:t>3628</w:t>
            </w:r>
          </w:p>
        </w:tc>
        <w:tc>
          <w:tcPr>
            <w:tcW w:w="13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1C48FD9" w14:textId="77777777" w:rsidR="007C42B9" w:rsidRPr="001030BB" w:rsidRDefault="007C42B9" w:rsidP="007C42B9">
            <w:pPr>
              <w:widowControl/>
              <w:jc w:val="center"/>
              <w:rPr>
                <w:rFonts w:ascii="微软雅黑" w:eastAsia="微软雅黑" w:hAnsi="微软雅黑" w:cs="Times New Roman"/>
                <w:color w:val="000000"/>
                <w:kern w:val="0"/>
                <w:sz w:val="18"/>
                <w:szCs w:val="18"/>
              </w:rPr>
            </w:pPr>
          </w:p>
        </w:tc>
      </w:tr>
    </w:tbl>
    <w:p w14:paraId="75205E7A" w14:textId="77777777" w:rsidR="00810DD4" w:rsidRPr="001030BB" w:rsidRDefault="00A43502">
      <w:pPr>
        <w:spacing w:line="500" w:lineRule="exact"/>
        <w:rPr>
          <w:rFonts w:ascii="微软雅黑" w:eastAsia="微软雅黑" w:hAnsi="微软雅黑"/>
          <w:b/>
          <w:szCs w:val="21"/>
        </w:rPr>
      </w:pPr>
      <w:r w:rsidRPr="001030BB">
        <w:rPr>
          <w:rFonts w:ascii="微软雅黑" w:eastAsia="微软雅黑" w:hAnsi="微软雅黑"/>
          <w:b/>
          <w:szCs w:val="21"/>
        </w:rPr>
        <w:t>1.</w:t>
      </w:r>
      <w:r w:rsidRPr="001030BB">
        <w:rPr>
          <w:rFonts w:ascii="微软雅黑" w:eastAsia="微软雅黑" w:hAnsi="微软雅黑" w:hint="eastAsia"/>
          <w:b/>
          <w:szCs w:val="21"/>
        </w:rPr>
        <w:t>2</w:t>
      </w:r>
      <w:r w:rsidRPr="001030BB">
        <w:rPr>
          <w:rFonts w:ascii="微软雅黑" w:eastAsia="微软雅黑" w:hAnsi="微软雅黑"/>
          <w:b/>
          <w:szCs w:val="21"/>
        </w:rPr>
        <w:t xml:space="preserve"> </w:t>
      </w:r>
      <w:r w:rsidRPr="001030BB">
        <w:rPr>
          <w:rFonts w:ascii="微软雅黑" w:eastAsia="微软雅黑" w:hAnsi="微软雅黑" w:hint="eastAsia"/>
          <w:b/>
          <w:szCs w:val="21"/>
        </w:rPr>
        <w:t>主要零部件尺寸</w:t>
      </w:r>
    </w:p>
    <w:tbl>
      <w:tblPr>
        <w:tblW w:w="10139" w:type="dxa"/>
        <w:jc w:val="center"/>
        <w:tblLayout w:type="fixed"/>
        <w:tblLook w:val="04A0" w:firstRow="1" w:lastRow="0" w:firstColumn="1" w:lastColumn="0" w:noHBand="0" w:noVBand="1"/>
      </w:tblPr>
      <w:tblGrid>
        <w:gridCol w:w="108"/>
        <w:gridCol w:w="108"/>
        <w:gridCol w:w="3402"/>
        <w:gridCol w:w="1134"/>
        <w:gridCol w:w="897"/>
        <w:gridCol w:w="898"/>
        <w:gridCol w:w="898"/>
        <w:gridCol w:w="898"/>
        <w:gridCol w:w="618"/>
        <w:gridCol w:w="280"/>
        <w:gridCol w:w="898"/>
      </w:tblGrid>
      <w:tr w:rsidR="00810DD4" w:rsidRPr="001030BB" w14:paraId="36A478EB" w14:textId="77777777">
        <w:trPr>
          <w:gridBefore w:val="2"/>
          <w:wBefore w:w="216" w:type="dxa"/>
          <w:trHeight w:val="285"/>
          <w:jc w:val="center"/>
        </w:trPr>
        <w:tc>
          <w:tcPr>
            <w:tcW w:w="8745" w:type="dxa"/>
            <w:gridSpan w:val="7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5D55AD0" w14:textId="2288EAD1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表</w:t>
            </w:r>
            <w:r w:rsidR="00CA238A"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1</w:t>
            </w: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 xml:space="preserve">.2.1 </w:t>
            </w:r>
            <w:r w:rsidRPr="001030BB">
              <w:rPr>
                <w:rFonts w:ascii="微软雅黑" w:eastAsia="微软雅黑" w:hAnsi="微软雅黑" w:cs="宋体" w:hint="eastAsia"/>
                <w:b/>
                <w:bCs/>
                <w:color w:val="000000"/>
                <w:kern w:val="0"/>
                <w:sz w:val="18"/>
                <w:szCs w:val="18"/>
              </w:rPr>
              <w:t>联接器</w:t>
            </w: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缸体的基础数据</w:t>
            </w:r>
          </w:p>
        </w:tc>
        <w:tc>
          <w:tcPr>
            <w:tcW w:w="1178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509DE5E" w14:textId="77777777" w:rsidR="00810DD4" w:rsidRPr="001030BB" w:rsidRDefault="00810DD4">
            <w:pPr>
              <w:widowControl/>
              <w:jc w:val="center"/>
              <w:rPr>
                <w:rFonts w:ascii="微软雅黑" w:eastAsia="微软雅黑" w:hAnsi="微软雅黑" w:cs="Calibri"/>
                <w:color w:val="000000"/>
                <w:kern w:val="0"/>
                <w:sz w:val="18"/>
                <w:szCs w:val="18"/>
              </w:rPr>
            </w:pPr>
          </w:p>
        </w:tc>
      </w:tr>
      <w:tr w:rsidR="00810DD4" w:rsidRPr="001030BB" w14:paraId="75D49BF0" w14:textId="77777777">
        <w:trPr>
          <w:gridBefore w:val="2"/>
          <w:wBefore w:w="216" w:type="dxa"/>
          <w:trHeight w:val="285"/>
          <w:jc w:val="center"/>
        </w:trPr>
        <w:tc>
          <w:tcPr>
            <w:tcW w:w="9923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EBF8EC2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bCs/>
                <w:color w:val="000000"/>
                <w:kern w:val="0"/>
                <w:sz w:val="18"/>
                <w:szCs w:val="18"/>
              </w:rPr>
              <w:t>缸体</w:t>
            </w:r>
          </w:p>
        </w:tc>
      </w:tr>
      <w:tr w:rsidR="00810DD4" w:rsidRPr="001030BB" w14:paraId="2634F8F9" w14:textId="77777777">
        <w:trPr>
          <w:gridBefore w:val="2"/>
          <w:wBefore w:w="216" w:type="dxa"/>
          <w:trHeight w:val="285"/>
          <w:jc w:val="center"/>
        </w:trPr>
        <w:tc>
          <w:tcPr>
            <w:tcW w:w="340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86F42DD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bCs/>
                <w:color w:val="000000"/>
                <w:kern w:val="0"/>
                <w:sz w:val="18"/>
                <w:szCs w:val="18"/>
              </w:rPr>
              <w:t>零件图片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5F652214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bCs/>
                <w:color w:val="000000"/>
                <w:kern w:val="0"/>
                <w:sz w:val="18"/>
                <w:szCs w:val="18"/>
              </w:rPr>
              <w:t>适用的联接器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45D9349A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DH</w:t>
            </w: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5"/>
                <w:szCs w:val="15"/>
              </w:rPr>
              <w:t>（mm）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38C3E1E5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D</w:t>
            </w: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5"/>
                <w:szCs w:val="15"/>
              </w:rPr>
              <w:t>（mm）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4DBDE1E3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H</w:t>
            </w: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5"/>
                <w:szCs w:val="15"/>
              </w:rPr>
              <w:t>（mm）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088F9730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G</w:t>
            </w: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5"/>
                <w:szCs w:val="15"/>
              </w:rPr>
              <w:t>（mm）</w:t>
            </w:r>
          </w:p>
        </w:tc>
        <w:tc>
          <w:tcPr>
            <w:tcW w:w="898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07A7B820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AL</w:t>
            </w: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5"/>
                <w:szCs w:val="15"/>
              </w:rPr>
              <w:t>（mm）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84F5321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重量（kg）</w:t>
            </w:r>
          </w:p>
        </w:tc>
      </w:tr>
      <w:tr w:rsidR="00810DD4" w:rsidRPr="001030BB" w14:paraId="04B004EC" w14:textId="77777777" w:rsidTr="009543EE">
        <w:trPr>
          <w:gridBefore w:val="2"/>
          <w:wBefore w:w="216" w:type="dxa"/>
          <w:trHeight w:val="2165"/>
          <w:jc w:val="center"/>
        </w:trPr>
        <w:tc>
          <w:tcPr>
            <w:tcW w:w="3402" w:type="dxa"/>
            <w:vMerge w:val="restart"/>
            <w:tcBorders>
              <w:top w:val="nil"/>
              <w:left w:val="single" w:sz="4" w:space="0" w:color="000000"/>
              <w:right w:val="single" w:sz="4" w:space="0" w:color="000000"/>
            </w:tcBorders>
            <w:vAlign w:val="center"/>
          </w:tcPr>
          <w:p w14:paraId="59403615" w14:textId="4A2CE917" w:rsidR="00810DD4" w:rsidRPr="001030BB" w:rsidRDefault="009543EE">
            <w:pPr>
              <w:widowControl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bCs/>
                <w:noProof/>
                <w:color w:val="000000"/>
                <w:kern w:val="0"/>
                <w:sz w:val="18"/>
                <w:szCs w:val="18"/>
              </w:rPr>
              <w:drawing>
                <wp:anchor distT="0" distB="0" distL="114300" distR="114300" simplePos="0" relativeHeight="251665408" behindDoc="0" locked="0" layoutInCell="1" allowOverlap="1" wp14:anchorId="0F904FF1" wp14:editId="570C3E07">
                  <wp:simplePos x="0" y="0"/>
                  <wp:positionH relativeFrom="column">
                    <wp:posOffset>279400</wp:posOffset>
                  </wp:positionH>
                  <wp:positionV relativeFrom="paragraph">
                    <wp:posOffset>-65405</wp:posOffset>
                  </wp:positionV>
                  <wp:extent cx="1557655" cy="1362710"/>
                  <wp:effectExtent l="0" t="0" r="0" b="8890"/>
                  <wp:wrapNone/>
                  <wp:docPr id="1819825822" name="图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19825822" name="图片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3225" t="45371" r="-22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57655" cy="13627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1030BB">
              <w:rPr>
                <w:rFonts w:ascii="微软雅黑" w:eastAsia="微软雅黑" w:hAnsi="微软雅黑" w:cs="宋体" w:hint="eastAsia"/>
                <w:b/>
                <w:bCs/>
                <w:noProof/>
                <w:color w:val="000000"/>
                <w:kern w:val="0"/>
                <w:sz w:val="18"/>
                <w:szCs w:val="18"/>
              </w:rPr>
              <w:drawing>
                <wp:anchor distT="0" distB="0" distL="114300" distR="114300" simplePos="0" relativeHeight="251666432" behindDoc="0" locked="0" layoutInCell="1" allowOverlap="1" wp14:anchorId="6ED84D8E" wp14:editId="139E1F27">
                  <wp:simplePos x="0" y="0"/>
                  <wp:positionH relativeFrom="column">
                    <wp:posOffset>234315</wp:posOffset>
                  </wp:positionH>
                  <wp:positionV relativeFrom="paragraph">
                    <wp:posOffset>1388745</wp:posOffset>
                  </wp:positionV>
                  <wp:extent cx="1501140" cy="1267460"/>
                  <wp:effectExtent l="0" t="0" r="3810" b="8890"/>
                  <wp:wrapNone/>
                  <wp:docPr id="803738433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03738433" name="图片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1140" cy="12674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A43502" w:rsidRPr="001030BB">
              <w:rPr>
                <w:rFonts w:ascii="微软雅黑" w:eastAsia="微软雅黑" w:hAnsi="微软雅黑" w:cs="宋体" w:hint="eastAsia"/>
                <w:b/>
                <w:bCs/>
                <w:color w:val="000000"/>
                <w:kern w:val="0"/>
                <w:sz w:val="18"/>
                <w:szCs w:val="18"/>
              </w:rPr>
              <w:t xml:space="preserve">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0F67A45D" w14:textId="1F3F8E2D" w:rsidR="00810DD4" w:rsidRPr="001030BB" w:rsidRDefault="001B5C9D">
            <w:pPr>
              <w:widowControl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等线" w:eastAsia="等线" w:hAnsi="等线" w:hint="eastAsia"/>
                <w:color w:val="000000"/>
                <w:sz w:val="22"/>
              </w:rPr>
              <w:t>最小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16194A5F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485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6346D608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320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2F8DE19A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265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71148B9D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160</w:t>
            </w:r>
          </w:p>
        </w:tc>
        <w:tc>
          <w:tcPr>
            <w:tcW w:w="898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3C3CE87E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495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07AFF754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Calibri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Calibri" w:hint="eastAsia"/>
                <w:color w:val="000000"/>
                <w:kern w:val="0"/>
                <w:sz w:val="18"/>
                <w:szCs w:val="18"/>
              </w:rPr>
              <w:t>275</w:t>
            </w:r>
          </w:p>
        </w:tc>
      </w:tr>
      <w:tr w:rsidR="00810DD4" w:rsidRPr="001030BB" w14:paraId="3557199D" w14:textId="77777777" w:rsidTr="009543EE">
        <w:trPr>
          <w:gridBefore w:val="2"/>
          <w:wBefore w:w="216" w:type="dxa"/>
          <w:trHeight w:val="2165"/>
          <w:jc w:val="center"/>
        </w:trPr>
        <w:tc>
          <w:tcPr>
            <w:tcW w:w="3402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29AD980" w14:textId="77777777" w:rsidR="00810DD4" w:rsidRPr="001030BB" w:rsidRDefault="00810DD4">
            <w:pPr>
              <w:widowControl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4996C8CF" w14:textId="5A733C64" w:rsidR="00810DD4" w:rsidRPr="001030BB" w:rsidRDefault="001B5C9D">
            <w:pPr>
              <w:widowControl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等线" w:eastAsia="等线" w:hAnsi="等线" w:hint="eastAsia"/>
                <w:color w:val="000000"/>
                <w:sz w:val="22"/>
              </w:rPr>
              <w:t>最大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38A287B7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810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4E3D3B24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565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1E12AEBE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450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4DC6809F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280</w:t>
            </w:r>
          </w:p>
        </w:tc>
        <w:tc>
          <w:tcPr>
            <w:tcW w:w="898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5341262F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845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0562AB6D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Calibri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Calibri" w:hint="eastAsia"/>
                <w:color w:val="000000"/>
                <w:kern w:val="0"/>
                <w:sz w:val="18"/>
                <w:szCs w:val="18"/>
              </w:rPr>
              <w:t>1237</w:t>
            </w:r>
          </w:p>
        </w:tc>
      </w:tr>
      <w:tr w:rsidR="00810DD4" w:rsidRPr="001030BB" w14:paraId="675064D6" w14:textId="77777777">
        <w:trPr>
          <w:gridBefore w:val="2"/>
          <w:wBefore w:w="216" w:type="dxa"/>
          <w:trHeight w:val="285"/>
          <w:jc w:val="center"/>
        </w:trPr>
        <w:tc>
          <w:tcPr>
            <w:tcW w:w="8745" w:type="dxa"/>
            <w:gridSpan w:val="7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1307888" w14:textId="77777777" w:rsidR="005A0560" w:rsidRPr="001030BB" w:rsidRDefault="005A0560" w:rsidP="009543EE">
            <w:pPr>
              <w:widowControl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  <w:bookmarkStart w:id="6" w:name="_Hlk197583117"/>
          </w:p>
          <w:p w14:paraId="697E6B88" w14:textId="4F163E2E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表</w:t>
            </w:r>
            <w:r w:rsidR="00CA238A"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1</w:t>
            </w: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.2.2</w:t>
            </w:r>
            <w:r w:rsidRPr="001030BB">
              <w:rPr>
                <w:rFonts w:ascii="微软雅黑" w:eastAsia="微软雅黑" w:hAnsi="微软雅黑" w:cs="宋体" w:hint="eastAsia"/>
                <w:b/>
                <w:bCs/>
                <w:color w:val="000000"/>
                <w:kern w:val="0"/>
                <w:sz w:val="18"/>
                <w:szCs w:val="18"/>
              </w:rPr>
              <w:t>联接器</w:t>
            </w: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活塞的基础数据</w:t>
            </w:r>
          </w:p>
        </w:tc>
        <w:tc>
          <w:tcPr>
            <w:tcW w:w="1178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1F035E5" w14:textId="77777777" w:rsidR="00810DD4" w:rsidRPr="001030BB" w:rsidRDefault="00810DD4">
            <w:pPr>
              <w:widowControl/>
              <w:jc w:val="center"/>
              <w:rPr>
                <w:rFonts w:ascii="微软雅黑" w:eastAsia="微软雅黑" w:hAnsi="微软雅黑" w:cs="Calibri"/>
                <w:color w:val="000000"/>
                <w:kern w:val="0"/>
                <w:sz w:val="18"/>
                <w:szCs w:val="18"/>
              </w:rPr>
            </w:pPr>
          </w:p>
        </w:tc>
      </w:tr>
      <w:tr w:rsidR="00810DD4" w:rsidRPr="001030BB" w14:paraId="3B4B91A7" w14:textId="77777777">
        <w:trPr>
          <w:gridBefore w:val="2"/>
          <w:wBefore w:w="216" w:type="dxa"/>
          <w:trHeight w:val="285"/>
          <w:jc w:val="center"/>
        </w:trPr>
        <w:tc>
          <w:tcPr>
            <w:tcW w:w="9923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2394CFF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bCs/>
                <w:color w:val="000000"/>
                <w:kern w:val="0"/>
                <w:sz w:val="18"/>
                <w:szCs w:val="18"/>
              </w:rPr>
              <w:t>活塞</w:t>
            </w:r>
          </w:p>
        </w:tc>
      </w:tr>
      <w:tr w:rsidR="00810DD4" w:rsidRPr="001030BB" w14:paraId="59D80A0C" w14:textId="77777777">
        <w:trPr>
          <w:gridBefore w:val="2"/>
          <w:wBefore w:w="216" w:type="dxa"/>
          <w:trHeight w:val="285"/>
          <w:jc w:val="center"/>
        </w:trPr>
        <w:tc>
          <w:tcPr>
            <w:tcW w:w="340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D1F844A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bCs/>
                <w:color w:val="000000"/>
                <w:kern w:val="0"/>
                <w:sz w:val="18"/>
                <w:szCs w:val="18"/>
              </w:rPr>
              <w:t>零件图片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1D22F5CF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bCs/>
                <w:color w:val="000000"/>
                <w:kern w:val="0"/>
                <w:sz w:val="18"/>
                <w:szCs w:val="18"/>
              </w:rPr>
              <w:t>适用的联接器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613CC164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A</w:t>
            </w: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5"/>
                <w:szCs w:val="15"/>
              </w:rPr>
              <w:t>（mm）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72D40632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B</w:t>
            </w: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5"/>
                <w:szCs w:val="15"/>
              </w:rPr>
              <w:t>（mm）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4AFEA972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C</w:t>
            </w: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5"/>
                <w:szCs w:val="15"/>
              </w:rPr>
              <w:t>（mm）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26B748DE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H</w:t>
            </w: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5"/>
                <w:szCs w:val="15"/>
              </w:rPr>
              <w:t>（mm）</w:t>
            </w:r>
          </w:p>
        </w:tc>
        <w:tc>
          <w:tcPr>
            <w:tcW w:w="898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607326F1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n-M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CA9D187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重量（kg）</w:t>
            </w:r>
          </w:p>
        </w:tc>
      </w:tr>
      <w:tr w:rsidR="00810DD4" w:rsidRPr="001030BB" w14:paraId="62845FCA" w14:textId="77777777" w:rsidTr="009543EE">
        <w:trPr>
          <w:gridBefore w:val="2"/>
          <w:wBefore w:w="216" w:type="dxa"/>
          <w:trHeight w:val="1601"/>
          <w:jc w:val="center"/>
        </w:trPr>
        <w:tc>
          <w:tcPr>
            <w:tcW w:w="3402" w:type="dxa"/>
            <w:vMerge w:val="restart"/>
            <w:tcBorders>
              <w:top w:val="nil"/>
              <w:left w:val="single" w:sz="4" w:space="0" w:color="000000"/>
              <w:right w:val="single" w:sz="4" w:space="0" w:color="000000"/>
            </w:tcBorders>
            <w:vAlign w:val="center"/>
          </w:tcPr>
          <w:p w14:paraId="50065EAD" w14:textId="4FF53E2B" w:rsidR="00810DD4" w:rsidRPr="001030BB" w:rsidRDefault="000C52AB">
            <w:pPr>
              <w:widowControl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bCs/>
                <w:noProof/>
                <w:color w:val="000000"/>
                <w:kern w:val="0"/>
                <w:sz w:val="18"/>
                <w:szCs w:val="18"/>
              </w:rPr>
              <w:lastRenderedPageBreak/>
              <w:drawing>
                <wp:anchor distT="0" distB="0" distL="114300" distR="114300" simplePos="0" relativeHeight="251688960" behindDoc="0" locked="0" layoutInCell="1" allowOverlap="1" wp14:anchorId="53F5B73F" wp14:editId="7C99F753">
                  <wp:simplePos x="0" y="0"/>
                  <wp:positionH relativeFrom="column">
                    <wp:posOffset>95885</wp:posOffset>
                  </wp:positionH>
                  <wp:positionV relativeFrom="paragraph">
                    <wp:posOffset>-610870</wp:posOffset>
                  </wp:positionV>
                  <wp:extent cx="1917065" cy="1237615"/>
                  <wp:effectExtent l="0" t="0" r="6985" b="635"/>
                  <wp:wrapNone/>
                  <wp:docPr id="275671361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0467" t="42651"/>
                          <a:stretch/>
                        </pic:blipFill>
                        <pic:spPr bwMode="auto">
                          <a:xfrm>
                            <a:off x="0" y="0"/>
                            <a:ext cx="1917065" cy="12376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1030BB">
              <w:rPr>
                <w:rFonts w:ascii="微软雅黑" w:eastAsia="微软雅黑" w:hAnsi="微软雅黑" w:cs="宋体" w:hint="eastAsia"/>
                <w:b/>
                <w:bCs/>
                <w:color w:val="000000"/>
                <w:kern w:val="0"/>
                <w:sz w:val="18"/>
                <w:szCs w:val="18"/>
              </w:rPr>
              <w:t xml:space="preserve">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1F6AF767" w14:textId="037E507B" w:rsidR="00810DD4" w:rsidRPr="001030BB" w:rsidRDefault="009543EE">
            <w:pPr>
              <w:widowControl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等线" w:eastAsia="等线" w:hAnsi="等线" w:hint="eastAsia"/>
                <w:color w:val="000000"/>
                <w:sz w:val="22"/>
              </w:rPr>
              <w:t>最小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65A1FB1D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320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122B796E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245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28DE2809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210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6DB2A826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80</w:t>
            </w:r>
          </w:p>
        </w:tc>
        <w:tc>
          <w:tcPr>
            <w:tcW w:w="898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79E9B38F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12-M20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159A7B99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Calibri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Calibri" w:hint="eastAsia"/>
                <w:color w:val="000000"/>
                <w:kern w:val="0"/>
                <w:sz w:val="18"/>
                <w:szCs w:val="18"/>
              </w:rPr>
              <w:t>50</w:t>
            </w:r>
          </w:p>
        </w:tc>
      </w:tr>
      <w:tr w:rsidR="00810DD4" w:rsidRPr="001030BB" w14:paraId="0BD91281" w14:textId="77777777" w:rsidTr="009543EE">
        <w:trPr>
          <w:gridBefore w:val="2"/>
          <w:wBefore w:w="216" w:type="dxa"/>
          <w:trHeight w:val="1601"/>
          <w:jc w:val="center"/>
        </w:trPr>
        <w:tc>
          <w:tcPr>
            <w:tcW w:w="3402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2304DA2" w14:textId="77777777" w:rsidR="00810DD4" w:rsidRPr="001030BB" w:rsidRDefault="00810DD4">
            <w:pPr>
              <w:widowControl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321F1053" w14:textId="60564862" w:rsidR="00810DD4" w:rsidRPr="001030BB" w:rsidRDefault="009543EE">
            <w:pPr>
              <w:widowControl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等线" w:eastAsia="等线" w:hAnsi="等线" w:hint="eastAsia"/>
                <w:color w:val="000000"/>
                <w:sz w:val="22"/>
              </w:rPr>
              <w:t>最大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6CC21D23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565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6DE4B183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425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797ADAB5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375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79255626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150</w:t>
            </w:r>
          </w:p>
        </w:tc>
        <w:tc>
          <w:tcPr>
            <w:tcW w:w="898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2866EE83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18-M30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0FD8D110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Calibri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Calibri" w:hint="eastAsia"/>
                <w:color w:val="000000"/>
                <w:kern w:val="0"/>
                <w:sz w:val="18"/>
                <w:szCs w:val="18"/>
              </w:rPr>
              <w:t>307</w:t>
            </w:r>
          </w:p>
        </w:tc>
      </w:tr>
      <w:bookmarkEnd w:id="6"/>
      <w:tr w:rsidR="00810DD4" w:rsidRPr="001030BB" w14:paraId="34B35842" w14:textId="77777777">
        <w:trPr>
          <w:gridBefore w:val="1"/>
          <w:wBefore w:w="108" w:type="dxa"/>
          <w:trHeight w:val="285"/>
          <w:jc w:val="center"/>
        </w:trPr>
        <w:tc>
          <w:tcPr>
            <w:tcW w:w="8853" w:type="dxa"/>
            <w:gridSpan w:val="8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78AA827" w14:textId="77777777" w:rsidR="00D05AE8" w:rsidRPr="001030BB" w:rsidRDefault="00D05AE8" w:rsidP="009543EE">
            <w:pPr>
              <w:widowControl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</w:p>
          <w:p w14:paraId="36EA8B28" w14:textId="5365A076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表</w:t>
            </w:r>
            <w:r w:rsidR="00CA238A" w:rsidRPr="001030BB"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  <w:t>1.</w:t>
            </w: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2.3</w:t>
            </w:r>
            <w:r w:rsidRPr="001030BB">
              <w:rPr>
                <w:rFonts w:ascii="微软雅黑" w:eastAsia="微软雅黑" w:hAnsi="微软雅黑" w:cs="宋体" w:hint="eastAsia"/>
                <w:b/>
                <w:bCs/>
                <w:color w:val="000000"/>
                <w:kern w:val="0"/>
                <w:sz w:val="18"/>
                <w:szCs w:val="18"/>
              </w:rPr>
              <w:t>联接器</w:t>
            </w: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四分块的基础数据</w:t>
            </w:r>
          </w:p>
        </w:tc>
        <w:tc>
          <w:tcPr>
            <w:tcW w:w="1178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EE93C18" w14:textId="77777777" w:rsidR="00810DD4" w:rsidRPr="001030BB" w:rsidRDefault="00810DD4">
            <w:pPr>
              <w:widowControl/>
              <w:jc w:val="center"/>
              <w:rPr>
                <w:rFonts w:ascii="微软雅黑" w:eastAsia="微软雅黑" w:hAnsi="微软雅黑" w:cs="Calibri"/>
                <w:color w:val="000000"/>
                <w:kern w:val="0"/>
                <w:sz w:val="18"/>
                <w:szCs w:val="18"/>
              </w:rPr>
            </w:pPr>
          </w:p>
        </w:tc>
      </w:tr>
      <w:tr w:rsidR="00810DD4" w:rsidRPr="001030BB" w14:paraId="15A9A1F2" w14:textId="77777777">
        <w:trPr>
          <w:gridBefore w:val="1"/>
          <w:wBefore w:w="108" w:type="dxa"/>
          <w:trHeight w:val="285"/>
          <w:jc w:val="center"/>
        </w:trPr>
        <w:tc>
          <w:tcPr>
            <w:tcW w:w="8853" w:type="dxa"/>
            <w:gridSpan w:val="8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F4DB943" w14:textId="77777777" w:rsidR="00810DD4" w:rsidRPr="001030BB" w:rsidRDefault="00810DD4">
            <w:pPr>
              <w:widowControl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1178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3C91EA6" w14:textId="77777777" w:rsidR="00810DD4" w:rsidRPr="001030BB" w:rsidRDefault="00810DD4">
            <w:pPr>
              <w:widowControl/>
              <w:rPr>
                <w:rFonts w:ascii="微软雅黑" w:eastAsia="微软雅黑" w:hAnsi="微软雅黑" w:cs="Calibri"/>
                <w:color w:val="000000"/>
                <w:kern w:val="0"/>
                <w:sz w:val="18"/>
                <w:szCs w:val="18"/>
              </w:rPr>
            </w:pPr>
          </w:p>
        </w:tc>
      </w:tr>
      <w:tr w:rsidR="00810DD4" w:rsidRPr="001030BB" w14:paraId="1E73884E" w14:textId="77777777">
        <w:trPr>
          <w:gridBefore w:val="1"/>
          <w:wBefore w:w="108" w:type="dxa"/>
          <w:trHeight w:val="285"/>
          <w:jc w:val="center"/>
        </w:trPr>
        <w:tc>
          <w:tcPr>
            <w:tcW w:w="10031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7B67A03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四分块</w:t>
            </w:r>
          </w:p>
        </w:tc>
      </w:tr>
      <w:tr w:rsidR="00810DD4" w:rsidRPr="001030BB" w14:paraId="78018829" w14:textId="77777777">
        <w:trPr>
          <w:gridBefore w:val="1"/>
          <w:wBefore w:w="108" w:type="dxa"/>
          <w:trHeight w:val="285"/>
          <w:jc w:val="center"/>
        </w:trPr>
        <w:tc>
          <w:tcPr>
            <w:tcW w:w="3510" w:type="dxa"/>
            <w:gridSpan w:val="2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140C930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bCs/>
                <w:color w:val="000000"/>
                <w:kern w:val="0"/>
                <w:sz w:val="18"/>
                <w:szCs w:val="18"/>
              </w:rPr>
              <w:t>零件图片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3D7320C3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bCs/>
                <w:color w:val="000000"/>
                <w:kern w:val="0"/>
                <w:sz w:val="18"/>
                <w:szCs w:val="18"/>
              </w:rPr>
              <w:t>适用的联接器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04BCA904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A</w:t>
            </w: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5"/>
                <w:szCs w:val="15"/>
              </w:rPr>
              <w:t>（mm）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54ACBF91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B</w:t>
            </w: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5"/>
                <w:szCs w:val="15"/>
              </w:rPr>
              <w:t>（mm）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023DF199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C</w:t>
            </w: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5"/>
                <w:szCs w:val="15"/>
              </w:rPr>
              <w:t>（mm）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1D6A3ED8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H</w:t>
            </w: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5"/>
                <w:szCs w:val="15"/>
              </w:rPr>
              <w:t>（mm）</w:t>
            </w:r>
          </w:p>
        </w:tc>
        <w:tc>
          <w:tcPr>
            <w:tcW w:w="1796" w:type="dxa"/>
            <w:gridSpan w:val="3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0FF9AA28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最大块的重量（kg）</w:t>
            </w:r>
          </w:p>
        </w:tc>
      </w:tr>
      <w:tr w:rsidR="00810DD4" w:rsidRPr="001030BB" w14:paraId="173984C4" w14:textId="77777777" w:rsidTr="009543EE">
        <w:trPr>
          <w:gridBefore w:val="1"/>
          <w:wBefore w:w="108" w:type="dxa"/>
          <w:trHeight w:val="2017"/>
          <w:jc w:val="center"/>
        </w:trPr>
        <w:tc>
          <w:tcPr>
            <w:tcW w:w="3510" w:type="dxa"/>
            <w:gridSpan w:val="2"/>
            <w:vMerge w:val="restart"/>
            <w:tcBorders>
              <w:top w:val="nil"/>
              <w:left w:val="single" w:sz="4" w:space="0" w:color="000000"/>
              <w:right w:val="single" w:sz="4" w:space="0" w:color="000000"/>
            </w:tcBorders>
            <w:vAlign w:val="center"/>
          </w:tcPr>
          <w:p w14:paraId="6DD17F9B" w14:textId="3446CB5B" w:rsidR="00810DD4" w:rsidRPr="001030BB" w:rsidRDefault="009543EE">
            <w:pPr>
              <w:widowControl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bCs/>
                <w:noProof/>
                <w:color w:val="000000"/>
                <w:kern w:val="0"/>
                <w:sz w:val="18"/>
                <w:szCs w:val="18"/>
              </w:rPr>
              <w:drawing>
                <wp:anchor distT="0" distB="0" distL="114300" distR="114300" simplePos="0" relativeHeight="251669504" behindDoc="0" locked="0" layoutInCell="1" allowOverlap="1" wp14:anchorId="29C305E1" wp14:editId="3DE9373B">
                  <wp:simplePos x="0" y="0"/>
                  <wp:positionH relativeFrom="column">
                    <wp:posOffset>88265</wp:posOffset>
                  </wp:positionH>
                  <wp:positionV relativeFrom="paragraph">
                    <wp:posOffset>1377950</wp:posOffset>
                  </wp:positionV>
                  <wp:extent cx="2066925" cy="485775"/>
                  <wp:effectExtent l="0" t="0" r="9525" b="9525"/>
                  <wp:wrapNone/>
                  <wp:docPr id="512175738" name="图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2175738" name="图片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66925" cy="485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1030BB">
              <w:rPr>
                <w:rFonts w:ascii="微软雅黑" w:eastAsia="微软雅黑" w:hAnsi="微软雅黑" w:cs="宋体" w:hint="eastAsia"/>
                <w:b/>
                <w:bCs/>
                <w:noProof/>
                <w:color w:val="000000"/>
                <w:kern w:val="0"/>
                <w:sz w:val="18"/>
                <w:szCs w:val="18"/>
              </w:rPr>
              <w:drawing>
                <wp:anchor distT="0" distB="0" distL="114300" distR="114300" simplePos="0" relativeHeight="251668480" behindDoc="0" locked="0" layoutInCell="1" allowOverlap="1" wp14:anchorId="637DA3C8" wp14:editId="1023BAC0">
                  <wp:simplePos x="0" y="0"/>
                  <wp:positionH relativeFrom="column">
                    <wp:posOffset>-14605</wp:posOffset>
                  </wp:positionH>
                  <wp:positionV relativeFrom="paragraph">
                    <wp:posOffset>6985</wp:posOffset>
                  </wp:positionV>
                  <wp:extent cx="1885950" cy="1495425"/>
                  <wp:effectExtent l="0" t="0" r="0" b="9525"/>
                  <wp:wrapNone/>
                  <wp:docPr id="1115230305" name="图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15230305" name="图片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85950" cy="1495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A43502" w:rsidRPr="001030BB">
              <w:rPr>
                <w:rFonts w:ascii="微软雅黑" w:eastAsia="微软雅黑" w:hAnsi="微软雅黑" w:cs="宋体" w:hint="eastAsia"/>
                <w:b/>
                <w:bCs/>
                <w:color w:val="000000"/>
                <w:kern w:val="0"/>
                <w:sz w:val="18"/>
                <w:szCs w:val="18"/>
              </w:rPr>
              <w:t xml:space="preserve">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1919611C" w14:textId="1B50E5A4" w:rsidR="00810DD4" w:rsidRPr="001030BB" w:rsidRDefault="009543EE">
            <w:pPr>
              <w:widowControl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等线" w:eastAsia="等线" w:hAnsi="等线" w:hint="eastAsia"/>
                <w:color w:val="000000"/>
                <w:sz w:val="22"/>
              </w:rPr>
              <w:t>最小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7DAF3620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370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45BC6A5A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285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6848DAEE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200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4E03CD4D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40</w:t>
            </w:r>
          </w:p>
        </w:tc>
        <w:tc>
          <w:tcPr>
            <w:tcW w:w="1796" w:type="dxa"/>
            <w:gridSpan w:val="3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02E7F1F2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Calibri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Calibri" w:hint="eastAsia"/>
                <w:color w:val="000000"/>
                <w:kern w:val="0"/>
                <w:sz w:val="18"/>
                <w:szCs w:val="18"/>
              </w:rPr>
              <w:t>6</w:t>
            </w:r>
          </w:p>
        </w:tc>
      </w:tr>
      <w:tr w:rsidR="00810DD4" w:rsidRPr="001030BB" w14:paraId="0E673CA3" w14:textId="77777777" w:rsidTr="009543EE">
        <w:trPr>
          <w:gridBefore w:val="1"/>
          <w:wBefore w:w="108" w:type="dxa"/>
          <w:trHeight w:val="2017"/>
          <w:jc w:val="center"/>
        </w:trPr>
        <w:tc>
          <w:tcPr>
            <w:tcW w:w="3510" w:type="dxa"/>
            <w:gridSpan w:val="2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B956A25" w14:textId="77777777" w:rsidR="00810DD4" w:rsidRPr="001030BB" w:rsidRDefault="00810DD4">
            <w:pPr>
              <w:widowControl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7E15C79F" w14:textId="1307E266" w:rsidR="00810DD4" w:rsidRPr="001030BB" w:rsidRDefault="009543EE">
            <w:pPr>
              <w:widowControl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等线" w:eastAsia="等线" w:hAnsi="等线" w:hint="eastAsia"/>
                <w:color w:val="000000"/>
                <w:sz w:val="22"/>
              </w:rPr>
              <w:t>最大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24980D78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655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784989A2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480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38321246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360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73F3DC2C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70</w:t>
            </w:r>
          </w:p>
        </w:tc>
        <w:tc>
          <w:tcPr>
            <w:tcW w:w="1796" w:type="dxa"/>
            <w:gridSpan w:val="3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6D526E88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Calibri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Calibri" w:hint="eastAsia"/>
                <w:color w:val="000000"/>
                <w:kern w:val="0"/>
                <w:sz w:val="18"/>
                <w:szCs w:val="18"/>
              </w:rPr>
              <w:t>40</w:t>
            </w:r>
          </w:p>
        </w:tc>
      </w:tr>
      <w:tr w:rsidR="00810DD4" w:rsidRPr="001030BB" w14:paraId="2B2D728B" w14:textId="77777777">
        <w:trPr>
          <w:trHeight w:val="285"/>
          <w:jc w:val="center"/>
        </w:trPr>
        <w:tc>
          <w:tcPr>
            <w:tcW w:w="8961" w:type="dxa"/>
            <w:gridSpan w:val="9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9DCDC50" w14:textId="77777777" w:rsidR="001B15E9" w:rsidRPr="001030BB" w:rsidRDefault="001B15E9">
            <w:pPr>
              <w:widowControl/>
              <w:jc w:val="center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</w:p>
          <w:p w14:paraId="298DFBFA" w14:textId="62A153A9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表</w:t>
            </w:r>
            <w:r w:rsidR="00CA238A"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1</w:t>
            </w: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.2.4</w:t>
            </w:r>
            <w:r w:rsidRPr="001030BB">
              <w:rPr>
                <w:rFonts w:ascii="微软雅黑" w:eastAsia="微软雅黑" w:hAnsi="微软雅黑" w:cs="宋体" w:hint="eastAsia"/>
                <w:b/>
                <w:bCs/>
                <w:color w:val="000000"/>
                <w:kern w:val="0"/>
                <w:sz w:val="18"/>
                <w:szCs w:val="18"/>
              </w:rPr>
              <w:t>联接器</w:t>
            </w: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调整螺杆组件的基础数据</w:t>
            </w:r>
          </w:p>
        </w:tc>
        <w:tc>
          <w:tcPr>
            <w:tcW w:w="1178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7087997" w14:textId="77777777" w:rsidR="00810DD4" w:rsidRPr="001030BB" w:rsidRDefault="00810DD4">
            <w:pPr>
              <w:widowControl/>
              <w:jc w:val="center"/>
              <w:rPr>
                <w:rFonts w:ascii="微软雅黑" w:eastAsia="微软雅黑" w:hAnsi="微软雅黑" w:cs="Calibri"/>
                <w:color w:val="000000"/>
                <w:kern w:val="0"/>
                <w:sz w:val="18"/>
                <w:szCs w:val="18"/>
              </w:rPr>
            </w:pPr>
          </w:p>
        </w:tc>
      </w:tr>
      <w:tr w:rsidR="00810DD4" w:rsidRPr="001030BB" w14:paraId="76396179" w14:textId="77777777">
        <w:trPr>
          <w:trHeight w:val="285"/>
          <w:jc w:val="center"/>
        </w:trPr>
        <w:tc>
          <w:tcPr>
            <w:tcW w:w="10139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9900C6D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调整螺杆组件</w:t>
            </w:r>
          </w:p>
        </w:tc>
      </w:tr>
      <w:tr w:rsidR="00810DD4" w:rsidRPr="001030BB" w14:paraId="36129E06" w14:textId="77777777">
        <w:trPr>
          <w:trHeight w:val="285"/>
          <w:jc w:val="center"/>
        </w:trPr>
        <w:tc>
          <w:tcPr>
            <w:tcW w:w="3618" w:type="dxa"/>
            <w:gridSpan w:val="3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25D61C9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bCs/>
                <w:color w:val="000000"/>
                <w:kern w:val="0"/>
                <w:sz w:val="18"/>
                <w:szCs w:val="18"/>
              </w:rPr>
              <w:t>零件图片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237D1531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bCs/>
                <w:color w:val="000000"/>
                <w:kern w:val="0"/>
                <w:sz w:val="18"/>
                <w:szCs w:val="18"/>
              </w:rPr>
              <w:t>适用的联接器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10A2C2FC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A*R</w:t>
            </w: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5"/>
                <w:szCs w:val="15"/>
              </w:rPr>
              <w:t>（mm）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4F1EEA47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B</w:t>
            </w: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5"/>
                <w:szCs w:val="15"/>
              </w:rPr>
              <w:t>（mm）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700E907D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C</w:t>
            </w: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5"/>
                <w:szCs w:val="15"/>
              </w:rPr>
              <w:t>（mm）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79C9FE6C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D</w:t>
            </w: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5"/>
                <w:szCs w:val="15"/>
              </w:rPr>
              <w:t>（mm）</w:t>
            </w:r>
          </w:p>
        </w:tc>
        <w:tc>
          <w:tcPr>
            <w:tcW w:w="898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55326E8B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L</w:t>
            </w:r>
          </w:p>
          <w:p w14:paraId="0AC7A756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5"/>
                <w:szCs w:val="15"/>
              </w:rPr>
              <w:t>（mm）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86B43BE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重量（kg）</w:t>
            </w:r>
          </w:p>
        </w:tc>
      </w:tr>
      <w:tr w:rsidR="00810DD4" w:rsidRPr="001030BB" w14:paraId="424F86C0" w14:textId="77777777" w:rsidTr="009543EE">
        <w:trPr>
          <w:trHeight w:val="2884"/>
          <w:jc w:val="center"/>
        </w:trPr>
        <w:tc>
          <w:tcPr>
            <w:tcW w:w="3618" w:type="dxa"/>
            <w:gridSpan w:val="3"/>
            <w:vMerge w:val="restart"/>
            <w:tcBorders>
              <w:top w:val="nil"/>
              <w:left w:val="single" w:sz="4" w:space="0" w:color="000000"/>
              <w:right w:val="single" w:sz="4" w:space="0" w:color="000000"/>
            </w:tcBorders>
            <w:vAlign w:val="center"/>
          </w:tcPr>
          <w:p w14:paraId="03452965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bCs/>
                <w:noProof/>
                <w:color w:val="000000"/>
                <w:kern w:val="0"/>
                <w:sz w:val="18"/>
                <w:szCs w:val="18"/>
              </w:rPr>
              <w:drawing>
                <wp:anchor distT="0" distB="0" distL="114300" distR="114300" simplePos="0" relativeHeight="251670528" behindDoc="0" locked="0" layoutInCell="1" allowOverlap="1" wp14:anchorId="542EB845" wp14:editId="4AAA0100">
                  <wp:simplePos x="0" y="0"/>
                  <wp:positionH relativeFrom="column">
                    <wp:posOffset>476885</wp:posOffset>
                  </wp:positionH>
                  <wp:positionV relativeFrom="paragraph">
                    <wp:posOffset>-57785</wp:posOffset>
                  </wp:positionV>
                  <wp:extent cx="1192530" cy="3345815"/>
                  <wp:effectExtent l="0" t="0" r="7620" b="6985"/>
                  <wp:wrapNone/>
                  <wp:docPr id="1887159064" name="图片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87159064" name="图片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0690" t="16342" r="-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2530" cy="33458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1030BB">
              <w:rPr>
                <w:rFonts w:ascii="微软雅黑" w:eastAsia="微软雅黑" w:hAnsi="微软雅黑" w:cs="宋体" w:hint="eastAsia"/>
                <w:b/>
                <w:bCs/>
                <w:color w:val="000000"/>
                <w:kern w:val="0"/>
                <w:sz w:val="18"/>
                <w:szCs w:val="18"/>
              </w:rPr>
              <w:t xml:space="preserve">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0F51B9AC" w14:textId="2C76D5B7" w:rsidR="00810DD4" w:rsidRPr="001030BB" w:rsidRDefault="006E3AEF">
            <w:pPr>
              <w:widowControl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等线" w:eastAsia="等线" w:hAnsi="等线" w:hint="eastAsia"/>
                <w:color w:val="000000"/>
                <w:sz w:val="22"/>
              </w:rPr>
              <w:t>最小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4D4CB4E2" w14:textId="71081160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160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12C411D4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78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06ECAFAF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142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411C92DB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208</w:t>
            </w:r>
          </w:p>
        </w:tc>
        <w:tc>
          <w:tcPr>
            <w:tcW w:w="898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003AC3F0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1310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697B82A3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Calibri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Calibri" w:hint="eastAsia"/>
                <w:color w:val="000000"/>
                <w:kern w:val="0"/>
                <w:sz w:val="18"/>
                <w:szCs w:val="18"/>
              </w:rPr>
              <w:t>210</w:t>
            </w:r>
          </w:p>
        </w:tc>
      </w:tr>
      <w:tr w:rsidR="00810DD4" w:rsidRPr="001030BB" w14:paraId="2BAEAC97" w14:textId="77777777" w:rsidTr="009543EE">
        <w:trPr>
          <w:trHeight w:val="2884"/>
          <w:jc w:val="center"/>
        </w:trPr>
        <w:tc>
          <w:tcPr>
            <w:tcW w:w="3618" w:type="dxa"/>
            <w:gridSpan w:val="3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D0A722B" w14:textId="77777777" w:rsidR="00810DD4" w:rsidRPr="001030BB" w:rsidRDefault="00810DD4">
            <w:pPr>
              <w:widowControl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14CAE7AA" w14:textId="44A2702A" w:rsidR="00810DD4" w:rsidRPr="001030BB" w:rsidRDefault="009543EE">
            <w:pPr>
              <w:widowControl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等线" w:eastAsia="等线" w:hAnsi="等线" w:hint="eastAsia"/>
                <w:color w:val="000000"/>
                <w:sz w:val="22"/>
              </w:rPr>
              <w:t>最大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47262AF7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280*16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1E4B2724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112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442948A6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260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7ED4E776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373</w:t>
            </w:r>
          </w:p>
        </w:tc>
        <w:tc>
          <w:tcPr>
            <w:tcW w:w="898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48C08DEE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1645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1E11CB3D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Calibri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Calibri" w:hint="eastAsia"/>
                <w:color w:val="000000"/>
                <w:kern w:val="0"/>
                <w:sz w:val="18"/>
                <w:szCs w:val="18"/>
              </w:rPr>
              <w:t>820</w:t>
            </w:r>
          </w:p>
        </w:tc>
      </w:tr>
    </w:tbl>
    <w:p w14:paraId="671FF6FE" w14:textId="77777777" w:rsidR="00810DD4" w:rsidRPr="001030BB" w:rsidRDefault="00810DD4">
      <w:pPr>
        <w:spacing w:line="400" w:lineRule="exact"/>
        <w:rPr>
          <w:rFonts w:ascii="微软雅黑" w:eastAsia="微软雅黑" w:hAnsi="微软雅黑"/>
          <w:b/>
          <w:szCs w:val="21"/>
        </w:rPr>
      </w:pPr>
    </w:p>
    <w:p w14:paraId="10C38AA4" w14:textId="77777777" w:rsidR="009543EE" w:rsidRPr="001030BB" w:rsidRDefault="009543EE">
      <w:pPr>
        <w:spacing w:line="400" w:lineRule="exact"/>
        <w:rPr>
          <w:rFonts w:ascii="微软雅黑" w:eastAsia="微软雅黑" w:hAnsi="微软雅黑"/>
          <w:b/>
          <w:szCs w:val="21"/>
        </w:rPr>
      </w:pPr>
    </w:p>
    <w:tbl>
      <w:tblPr>
        <w:tblW w:w="10247" w:type="dxa"/>
        <w:jc w:val="center"/>
        <w:tblLayout w:type="fixed"/>
        <w:tblLook w:val="04A0" w:firstRow="1" w:lastRow="0" w:firstColumn="1" w:lastColumn="0" w:noHBand="0" w:noVBand="1"/>
      </w:tblPr>
      <w:tblGrid>
        <w:gridCol w:w="108"/>
        <w:gridCol w:w="3618"/>
        <w:gridCol w:w="777"/>
        <w:gridCol w:w="357"/>
        <w:gridCol w:w="897"/>
        <w:gridCol w:w="872"/>
        <w:gridCol w:w="26"/>
        <w:gridCol w:w="898"/>
        <w:gridCol w:w="635"/>
        <w:gridCol w:w="263"/>
        <w:gridCol w:w="618"/>
        <w:gridCol w:w="280"/>
        <w:gridCol w:w="898"/>
      </w:tblGrid>
      <w:tr w:rsidR="00810DD4" w:rsidRPr="001030BB" w14:paraId="0C6F5DE4" w14:textId="77777777">
        <w:trPr>
          <w:gridBefore w:val="1"/>
          <w:wBefore w:w="108" w:type="dxa"/>
          <w:trHeight w:val="285"/>
          <w:jc w:val="center"/>
        </w:trPr>
        <w:tc>
          <w:tcPr>
            <w:tcW w:w="8961" w:type="dxa"/>
            <w:gridSpan w:val="10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0535BD1" w14:textId="1E2B2A16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表</w:t>
            </w:r>
            <w:r w:rsidR="00CA238A"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1</w:t>
            </w: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.2.5</w:t>
            </w:r>
            <w:r w:rsidRPr="001030BB">
              <w:rPr>
                <w:rFonts w:ascii="微软雅黑" w:eastAsia="微软雅黑" w:hAnsi="微软雅黑" w:cs="宋体" w:hint="eastAsia"/>
                <w:b/>
                <w:bCs/>
                <w:color w:val="000000"/>
                <w:kern w:val="0"/>
                <w:sz w:val="18"/>
                <w:szCs w:val="18"/>
              </w:rPr>
              <w:t>联接器</w:t>
            </w: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蜗轮箱组件的基础数据</w:t>
            </w:r>
          </w:p>
        </w:tc>
        <w:tc>
          <w:tcPr>
            <w:tcW w:w="1178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8F65032" w14:textId="77777777" w:rsidR="00810DD4" w:rsidRPr="001030BB" w:rsidRDefault="00810DD4">
            <w:pPr>
              <w:widowControl/>
              <w:jc w:val="center"/>
              <w:rPr>
                <w:rFonts w:ascii="微软雅黑" w:eastAsia="微软雅黑" w:hAnsi="微软雅黑" w:cs="Calibri"/>
                <w:color w:val="000000"/>
                <w:kern w:val="0"/>
                <w:sz w:val="18"/>
                <w:szCs w:val="18"/>
              </w:rPr>
            </w:pPr>
          </w:p>
        </w:tc>
      </w:tr>
      <w:tr w:rsidR="00810DD4" w:rsidRPr="001030BB" w14:paraId="4FB31B6B" w14:textId="77777777">
        <w:trPr>
          <w:gridBefore w:val="1"/>
          <w:wBefore w:w="108" w:type="dxa"/>
          <w:trHeight w:val="375"/>
          <w:jc w:val="center"/>
        </w:trPr>
        <w:tc>
          <w:tcPr>
            <w:tcW w:w="10139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771B17F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bCs/>
                <w:color w:val="000000"/>
                <w:kern w:val="0"/>
                <w:sz w:val="18"/>
                <w:szCs w:val="18"/>
              </w:rPr>
              <w:t>蜗轮箱组件</w:t>
            </w:r>
          </w:p>
        </w:tc>
      </w:tr>
      <w:tr w:rsidR="00810DD4" w:rsidRPr="001030BB" w14:paraId="2E3D9617" w14:textId="77777777">
        <w:trPr>
          <w:gridBefore w:val="1"/>
          <w:wBefore w:w="108" w:type="dxa"/>
          <w:trHeight w:val="285"/>
          <w:jc w:val="center"/>
        </w:trPr>
        <w:tc>
          <w:tcPr>
            <w:tcW w:w="4395" w:type="dxa"/>
            <w:gridSpan w:val="2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52FC040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bCs/>
                <w:color w:val="000000"/>
                <w:kern w:val="0"/>
                <w:sz w:val="18"/>
                <w:szCs w:val="18"/>
              </w:rPr>
              <w:t>零件图片</w:t>
            </w:r>
          </w:p>
        </w:tc>
        <w:tc>
          <w:tcPr>
            <w:tcW w:w="2126" w:type="dxa"/>
            <w:gridSpan w:val="3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33EF0BB3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bCs/>
                <w:color w:val="000000"/>
                <w:kern w:val="0"/>
                <w:sz w:val="18"/>
                <w:szCs w:val="18"/>
              </w:rPr>
              <w:t>适用的联接器</w:t>
            </w:r>
          </w:p>
        </w:tc>
        <w:tc>
          <w:tcPr>
            <w:tcW w:w="1559" w:type="dxa"/>
            <w:gridSpan w:val="3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74A0B18F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A</w:t>
            </w: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5"/>
                <w:szCs w:val="15"/>
              </w:rPr>
              <w:t>（mm）</w:t>
            </w:r>
          </w:p>
        </w:tc>
        <w:tc>
          <w:tcPr>
            <w:tcW w:w="1161" w:type="dxa"/>
            <w:gridSpan w:val="3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53C8AB7E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B</w:t>
            </w: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5"/>
                <w:szCs w:val="15"/>
              </w:rPr>
              <w:t>（mm）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467D405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重量（kg）</w:t>
            </w:r>
          </w:p>
        </w:tc>
      </w:tr>
      <w:tr w:rsidR="00810DD4" w:rsidRPr="001030BB" w14:paraId="79081E0C" w14:textId="77777777" w:rsidTr="009543EE">
        <w:trPr>
          <w:gridBefore w:val="1"/>
          <w:wBefore w:w="108" w:type="dxa"/>
          <w:trHeight w:val="3147"/>
          <w:jc w:val="center"/>
        </w:trPr>
        <w:tc>
          <w:tcPr>
            <w:tcW w:w="4395" w:type="dxa"/>
            <w:gridSpan w:val="2"/>
            <w:vMerge w:val="restart"/>
            <w:tcBorders>
              <w:top w:val="nil"/>
              <w:left w:val="single" w:sz="4" w:space="0" w:color="000000"/>
              <w:right w:val="single" w:sz="4" w:space="0" w:color="000000"/>
            </w:tcBorders>
            <w:vAlign w:val="center"/>
          </w:tcPr>
          <w:p w14:paraId="0BB3B4C5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bCs/>
                <w:noProof/>
                <w:color w:val="000000"/>
                <w:kern w:val="0"/>
                <w:sz w:val="18"/>
                <w:szCs w:val="18"/>
              </w:rPr>
              <w:drawing>
                <wp:anchor distT="0" distB="0" distL="114300" distR="114300" simplePos="0" relativeHeight="251671552" behindDoc="0" locked="0" layoutInCell="1" allowOverlap="1" wp14:anchorId="421FFF81" wp14:editId="6099DC57">
                  <wp:simplePos x="0" y="0"/>
                  <wp:positionH relativeFrom="column">
                    <wp:posOffset>109855</wp:posOffset>
                  </wp:positionH>
                  <wp:positionV relativeFrom="paragraph">
                    <wp:posOffset>1477010</wp:posOffset>
                  </wp:positionV>
                  <wp:extent cx="2295525" cy="2348230"/>
                  <wp:effectExtent l="0" t="0" r="0" b="0"/>
                  <wp:wrapNone/>
                  <wp:docPr id="1866712363" name="图片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66712363" name="图片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1432" t="46256" r="-1370" b="-21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95525" cy="23482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Pr="001030BB">
              <w:rPr>
                <w:rFonts w:ascii="微软雅黑" w:eastAsia="微软雅黑" w:hAnsi="微软雅黑" w:cs="宋体" w:hint="eastAsia"/>
                <w:b/>
                <w:bCs/>
                <w:noProof/>
                <w:color w:val="000000"/>
                <w:kern w:val="0"/>
                <w:sz w:val="18"/>
                <w:szCs w:val="18"/>
              </w:rPr>
              <w:drawing>
                <wp:anchor distT="0" distB="0" distL="114300" distR="114300" simplePos="0" relativeHeight="251672576" behindDoc="0" locked="0" layoutInCell="1" allowOverlap="1" wp14:anchorId="09A6E5B4" wp14:editId="62C6D3AD">
                  <wp:simplePos x="0" y="0"/>
                  <wp:positionH relativeFrom="column">
                    <wp:posOffset>-180975</wp:posOffset>
                  </wp:positionH>
                  <wp:positionV relativeFrom="paragraph">
                    <wp:posOffset>-24130</wp:posOffset>
                  </wp:positionV>
                  <wp:extent cx="2725420" cy="1619250"/>
                  <wp:effectExtent l="0" t="0" r="0" b="0"/>
                  <wp:wrapNone/>
                  <wp:docPr id="64781494" name="图片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781494" name="图片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7178" t="4175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25420" cy="1619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Pr="001030BB">
              <w:rPr>
                <w:rFonts w:ascii="微软雅黑" w:eastAsia="微软雅黑" w:hAnsi="微软雅黑" w:cs="宋体" w:hint="eastAsia"/>
                <w:b/>
                <w:bCs/>
                <w:color w:val="000000"/>
                <w:kern w:val="0"/>
                <w:sz w:val="18"/>
                <w:szCs w:val="18"/>
              </w:rPr>
              <w:t xml:space="preserve">  </w:t>
            </w:r>
          </w:p>
        </w:tc>
        <w:tc>
          <w:tcPr>
            <w:tcW w:w="2126" w:type="dxa"/>
            <w:gridSpan w:val="3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082A96D4" w14:textId="54456EE1" w:rsidR="00810DD4" w:rsidRPr="001030BB" w:rsidRDefault="009543EE">
            <w:pPr>
              <w:widowControl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等线" w:eastAsia="等线" w:hAnsi="等线" w:hint="eastAsia"/>
                <w:color w:val="000000"/>
                <w:sz w:val="22"/>
              </w:rPr>
              <w:t>最小</w:t>
            </w:r>
          </w:p>
        </w:tc>
        <w:tc>
          <w:tcPr>
            <w:tcW w:w="1559" w:type="dxa"/>
            <w:gridSpan w:val="3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64E8EB66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430</w:t>
            </w:r>
          </w:p>
        </w:tc>
        <w:tc>
          <w:tcPr>
            <w:tcW w:w="1161" w:type="dxa"/>
            <w:gridSpan w:val="3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569BA496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45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2C05E3FD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Calibri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Calibri" w:hint="eastAsia"/>
                <w:color w:val="000000"/>
                <w:kern w:val="0"/>
                <w:sz w:val="18"/>
                <w:szCs w:val="18"/>
              </w:rPr>
              <w:t>380</w:t>
            </w:r>
          </w:p>
        </w:tc>
      </w:tr>
      <w:tr w:rsidR="00810DD4" w:rsidRPr="001030BB" w14:paraId="1BAE5ACA" w14:textId="77777777" w:rsidTr="009543EE">
        <w:trPr>
          <w:gridBefore w:val="1"/>
          <w:wBefore w:w="108" w:type="dxa"/>
          <w:trHeight w:val="3147"/>
          <w:jc w:val="center"/>
        </w:trPr>
        <w:tc>
          <w:tcPr>
            <w:tcW w:w="4395" w:type="dxa"/>
            <w:gridSpan w:val="2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141638D" w14:textId="77777777" w:rsidR="00810DD4" w:rsidRPr="001030BB" w:rsidRDefault="00810DD4">
            <w:pPr>
              <w:widowControl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2126" w:type="dxa"/>
            <w:gridSpan w:val="3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5494FFB3" w14:textId="2E2579A2" w:rsidR="00810DD4" w:rsidRPr="001030BB" w:rsidRDefault="009543EE">
            <w:pPr>
              <w:widowControl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等线" w:eastAsia="等线" w:hAnsi="等线" w:hint="eastAsia"/>
                <w:color w:val="000000"/>
                <w:sz w:val="22"/>
              </w:rPr>
              <w:t>最大</w:t>
            </w:r>
          </w:p>
        </w:tc>
        <w:tc>
          <w:tcPr>
            <w:tcW w:w="1559" w:type="dxa"/>
            <w:gridSpan w:val="3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732249F2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660</w:t>
            </w:r>
          </w:p>
        </w:tc>
        <w:tc>
          <w:tcPr>
            <w:tcW w:w="1161" w:type="dxa"/>
            <w:gridSpan w:val="3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057BB38A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55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75A37AE3" w14:textId="194C7C56" w:rsidR="00810DD4" w:rsidRPr="001030BB" w:rsidRDefault="00E4747A">
            <w:pPr>
              <w:widowControl/>
              <w:jc w:val="center"/>
              <w:rPr>
                <w:rFonts w:ascii="微软雅黑" w:eastAsia="微软雅黑" w:hAnsi="微软雅黑" w:cs="Calibri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Calibri" w:hint="eastAsia"/>
                <w:color w:val="000000"/>
                <w:kern w:val="0"/>
                <w:sz w:val="18"/>
                <w:szCs w:val="18"/>
              </w:rPr>
              <w:t>53</w:t>
            </w:r>
            <w:r w:rsidR="00A43502" w:rsidRPr="001030BB">
              <w:rPr>
                <w:rFonts w:ascii="微软雅黑" w:eastAsia="微软雅黑" w:hAnsi="微软雅黑" w:cs="Calibri" w:hint="eastAsia"/>
                <w:color w:val="000000"/>
                <w:kern w:val="0"/>
                <w:sz w:val="18"/>
                <w:szCs w:val="18"/>
              </w:rPr>
              <w:t>0</w:t>
            </w:r>
          </w:p>
        </w:tc>
      </w:tr>
      <w:tr w:rsidR="00810DD4" w:rsidRPr="001030BB" w14:paraId="192D93E0" w14:textId="77777777">
        <w:trPr>
          <w:trHeight w:val="285"/>
          <w:jc w:val="center"/>
        </w:trPr>
        <w:tc>
          <w:tcPr>
            <w:tcW w:w="9069" w:type="dxa"/>
            <w:gridSpan w:val="11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13DDBC4" w14:textId="77777777" w:rsidR="009543EE" w:rsidRPr="001030BB" w:rsidRDefault="009543EE">
            <w:pPr>
              <w:widowControl/>
              <w:jc w:val="center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</w:p>
          <w:p w14:paraId="0ADDC8D5" w14:textId="373501A8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表</w:t>
            </w:r>
            <w:r w:rsidR="00CA238A"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1</w:t>
            </w: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.2.6</w:t>
            </w:r>
            <w:r w:rsidRPr="001030BB">
              <w:rPr>
                <w:rFonts w:ascii="微软雅黑" w:eastAsia="微软雅黑" w:hAnsi="微软雅黑" w:cs="宋体" w:hint="eastAsia"/>
                <w:b/>
                <w:bCs/>
                <w:color w:val="000000"/>
                <w:kern w:val="0"/>
                <w:sz w:val="18"/>
                <w:szCs w:val="18"/>
              </w:rPr>
              <w:t>联接器</w:t>
            </w: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调整螺母组件的基础数据</w:t>
            </w:r>
          </w:p>
        </w:tc>
        <w:tc>
          <w:tcPr>
            <w:tcW w:w="1178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96E57DC" w14:textId="77777777" w:rsidR="00810DD4" w:rsidRPr="001030BB" w:rsidRDefault="00810DD4">
            <w:pPr>
              <w:widowControl/>
              <w:jc w:val="center"/>
              <w:rPr>
                <w:rFonts w:ascii="微软雅黑" w:eastAsia="微软雅黑" w:hAnsi="微软雅黑" w:cs="Calibri"/>
                <w:color w:val="000000"/>
                <w:kern w:val="0"/>
                <w:sz w:val="18"/>
                <w:szCs w:val="18"/>
              </w:rPr>
            </w:pPr>
          </w:p>
        </w:tc>
      </w:tr>
      <w:tr w:rsidR="00810DD4" w:rsidRPr="001030BB" w14:paraId="73DEB3C6" w14:textId="77777777">
        <w:trPr>
          <w:trHeight w:val="285"/>
          <w:jc w:val="center"/>
        </w:trPr>
        <w:tc>
          <w:tcPr>
            <w:tcW w:w="10247" w:type="dxa"/>
            <w:gridSpan w:val="1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48EC315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调整螺母组件</w:t>
            </w:r>
          </w:p>
        </w:tc>
      </w:tr>
      <w:tr w:rsidR="00810DD4" w:rsidRPr="001030BB" w14:paraId="3DCE8E4F" w14:textId="77777777">
        <w:trPr>
          <w:trHeight w:val="285"/>
          <w:jc w:val="center"/>
        </w:trPr>
        <w:tc>
          <w:tcPr>
            <w:tcW w:w="3726" w:type="dxa"/>
            <w:gridSpan w:val="2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1A3A725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bCs/>
                <w:color w:val="000000"/>
                <w:kern w:val="0"/>
                <w:sz w:val="18"/>
                <w:szCs w:val="18"/>
              </w:rPr>
              <w:t>零件图片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3E5005CA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bCs/>
                <w:color w:val="000000"/>
                <w:kern w:val="0"/>
                <w:sz w:val="18"/>
                <w:szCs w:val="18"/>
              </w:rPr>
              <w:t>适用的联接器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1EFAFDF0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D1</w:t>
            </w: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5"/>
                <w:szCs w:val="15"/>
              </w:rPr>
              <w:t>（mm）</w:t>
            </w:r>
          </w:p>
        </w:tc>
        <w:tc>
          <w:tcPr>
            <w:tcW w:w="898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1DEC94B7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D2</w:t>
            </w: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5"/>
                <w:szCs w:val="15"/>
              </w:rPr>
              <w:t>（mm）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1811F09F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D3*S</w:t>
            </w: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5"/>
                <w:szCs w:val="15"/>
              </w:rPr>
              <w:t>（mm）</w:t>
            </w:r>
          </w:p>
        </w:tc>
        <w:tc>
          <w:tcPr>
            <w:tcW w:w="898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0348C9D3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L1</w:t>
            </w: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5"/>
                <w:szCs w:val="15"/>
              </w:rPr>
              <w:t>（mm）</w:t>
            </w:r>
          </w:p>
        </w:tc>
        <w:tc>
          <w:tcPr>
            <w:tcW w:w="898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1A7350C3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L2</w:t>
            </w:r>
          </w:p>
          <w:p w14:paraId="54EE09A7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5"/>
                <w:szCs w:val="15"/>
              </w:rPr>
              <w:t>（mm）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AF54115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重量（kg）</w:t>
            </w:r>
          </w:p>
        </w:tc>
      </w:tr>
      <w:tr w:rsidR="00810DD4" w:rsidRPr="001030BB" w14:paraId="5ACA056A" w14:textId="77777777" w:rsidTr="007F2D07">
        <w:trPr>
          <w:trHeight w:val="2543"/>
          <w:jc w:val="center"/>
        </w:trPr>
        <w:tc>
          <w:tcPr>
            <w:tcW w:w="3726" w:type="dxa"/>
            <w:gridSpan w:val="2"/>
            <w:vMerge w:val="restart"/>
            <w:tcBorders>
              <w:top w:val="nil"/>
              <w:left w:val="single" w:sz="4" w:space="0" w:color="000000"/>
              <w:right w:val="single" w:sz="4" w:space="0" w:color="000000"/>
            </w:tcBorders>
            <w:vAlign w:val="center"/>
          </w:tcPr>
          <w:p w14:paraId="383631B5" w14:textId="527E8D03" w:rsidR="00810DD4" w:rsidRPr="001030BB" w:rsidRDefault="00CD6D99">
            <w:pPr>
              <w:widowControl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bCs/>
                <w:noProof/>
                <w:color w:val="000000"/>
                <w:kern w:val="0"/>
                <w:sz w:val="18"/>
                <w:szCs w:val="18"/>
              </w:rPr>
              <w:lastRenderedPageBreak/>
              <w:drawing>
                <wp:anchor distT="0" distB="0" distL="114300" distR="114300" simplePos="0" relativeHeight="251699200" behindDoc="0" locked="0" layoutInCell="1" allowOverlap="1" wp14:anchorId="66A71161" wp14:editId="565E7128">
                  <wp:simplePos x="0" y="0"/>
                  <wp:positionH relativeFrom="column">
                    <wp:posOffset>51435</wp:posOffset>
                  </wp:positionH>
                  <wp:positionV relativeFrom="paragraph">
                    <wp:posOffset>-388620</wp:posOffset>
                  </wp:positionV>
                  <wp:extent cx="2223770" cy="1964055"/>
                  <wp:effectExtent l="0" t="0" r="5080" b="0"/>
                  <wp:wrapNone/>
                  <wp:docPr id="566503398" name="图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23770" cy="19640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A43502" w:rsidRPr="001030BB">
              <w:rPr>
                <w:rFonts w:ascii="微软雅黑" w:eastAsia="微软雅黑" w:hAnsi="微软雅黑" w:cs="宋体" w:hint="eastAsia"/>
                <w:b/>
                <w:bCs/>
                <w:color w:val="000000"/>
                <w:kern w:val="0"/>
                <w:sz w:val="18"/>
                <w:szCs w:val="18"/>
              </w:rPr>
              <w:t xml:space="preserve"> 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121DD1C3" w14:textId="087F1427" w:rsidR="00810DD4" w:rsidRPr="001030BB" w:rsidRDefault="009543EE">
            <w:pPr>
              <w:widowControl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等线" w:eastAsia="等线" w:hAnsi="等线" w:hint="eastAsia"/>
                <w:color w:val="000000"/>
                <w:sz w:val="22"/>
              </w:rPr>
              <w:t>最小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1D04D3A0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295</w:t>
            </w:r>
          </w:p>
        </w:tc>
        <w:tc>
          <w:tcPr>
            <w:tcW w:w="898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5D3753ED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215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2E9B8AC8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160*12</w:t>
            </w:r>
          </w:p>
        </w:tc>
        <w:tc>
          <w:tcPr>
            <w:tcW w:w="898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2027F2C6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60</w:t>
            </w:r>
          </w:p>
        </w:tc>
        <w:tc>
          <w:tcPr>
            <w:tcW w:w="898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379960C9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180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1222C41B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Calibri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Calibri" w:hint="eastAsia"/>
                <w:color w:val="000000"/>
                <w:kern w:val="0"/>
                <w:sz w:val="18"/>
                <w:szCs w:val="18"/>
              </w:rPr>
              <w:t>43</w:t>
            </w:r>
          </w:p>
        </w:tc>
      </w:tr>
      <w:tr w:rsidR="00810DD4" w:rsidRPr="001030BB" w14:paraId="6DD8B1A4" w14:textId="77777777" w:rsidTr="007F2D07">
        <w:trPr>
          <w:trHeight w:val="2543"/>
          <w:jc w:val="center"/>
        </w:trPr>
        <w:tc>
          <w:tcPr>
            <w:tcW w:w="3726" w:type="dxa"/>
            <w:gridSpan w:val="2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DEE36F6" w14:textId="77777777" w:rsidR="00810DD4" w:rsidRPr="001030BB" w:rsidRDefault="00810DD4">
            <w:pPr>
              <w:widowControl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26BF4300" w14:textId="2227C82E" w:rsidR="00810DD4" w:rsidRPr="001030BB" w:rsidRDefault="009543EE">
            <w:pPr>
              <w:widowControl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等线" w:eastAsia="等线" w:hAnsi="等线" w:hint="eastAsia"/>
                <w:color w:val="000000"/>
                <w:sz w:val="22"/>
              </w:rPr>
              <w:t>最大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127A235B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550</w:t>
            </w:r>
          </w:p>
        </w:tc>
        <w:tc>
          <w:tcPr>
            <w:tcW w:w="898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72AB110E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395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27BA2C5D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280*16</w:t>
            </w:r>
          </w:p>
        </w:tc>
        <w:tc>
          <w:tcPr>
            <w:tcW w:w="898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2C44C361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105</w:t>
            </w:r>
          </w:p>
        </w:tc>
        <w:tc>
          <w:tcPr>
            <w:tcW w:w="898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650820AD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315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03DA6EC8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Calibri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Calibri" w:hint="eastAsia"/>
                <w:color w:val="000000"/>
                <w:kern w:val="0"/>
                <w:sz w:val="18"/>
                <w:szCs w:val="18"/>
              </w:rPr>
              <w:t>308</w:t>
            </w:r>
          </w:p>
        </w:tc>
      </w:tr>
    </w:tbl>
    <w:p w14:paraId="50EC9303" w14:textId="420159ED" w:rsidR="00810DD4" w:rsidRPr="001030BB" w:rsidRDefault="00A43502">
      <w:pPr>
        <w:spacing w:line="400" w:lineRule="exact"/>
        <w:rPr>
          <w:rFonts w:ascii="微软雅黑" w:eastAsia="微软雅黑" w:hAnsi="微软雅黑"/>
          <w:b/>
          <w:szCs w:val="21"/>
        </w:rPr>
      </w:pPr>
      <w:r w:rsidRPr="001030BB">
        <w:rPr>
          <w:rFonts w:ascii="微软雅黑" w:eastAsia="微软雅黑" w:hAnsi="微软雅黑"/>
          <w:b/>
          <w:szCs w:val="21"/>
        </w:rPr>
        <w:t>1.</w:t>
      </w:r>
      <w:r w:rsidRPr="001030BB">
        <w:rPr>
          <w:rFonts w:ascii="微软雅黑" w:eastAsia="微软雅黑" w:hAnsi="微软雅黑" w:hint="eastAsia"/>
          <w:b/>
          <w:szCs w:val="21"/>
        </w:rPr>
        <w:t>3</w:t>
      </w:r>
      <w:r w:rsidRPr="001030BB">
        <w:rPr>
          <w:rFonts w:ascii="微软雅黑" w:eastAsia="微软雅黑" w:hAnsi="微软雅黑"/>
          <w:b/>
          <w:szCs w:val="21"/>
        </w:rPr>
        <w:t xml:space="preserve"> </w:t>
      </w:r>
      <w:r w:rsidRPr="001030BB">
        <w:rPr>
          <w:rFonts w:ascii="微软雅黑" w:eastAsia="微软雅黑" w:hAnsi="微软雅黑" w:hint="eastAsia"/>
          <w:b/>
          <w:szCs w:val="21"/>
        </w:rPr>
        <w:t>联接器自动装配区初步工艺流程及设备配置</w:t>
      </w:r>
    </w:p>
    <w:p w14:paraId="05022053" w14:textId="77777777" w:rsidR="00BF37C4" w:rsidRPr="001030BB" w:rsidRDefault="00BF37C4">
      <w:pPr>
        <w:spacing w:line="400" w:lineRule="exact"/>
        <w:rPr>
          <w:rFonts w:ascii="微软雅黑" w:eastAsia="微软雅黑" w:hAnsi="微软雅黑"/>
          <w:bCs/>
          <w:szCs w:val="21"/>
        </w:rPr>
      </w:pPr>
    </w:p>
    <w:tbl>
      <w:tblPr>
        <w:tblW w:w="7482" w:type="dxa"/>
        <w:jc w:val="center"/>
        <w:tblLayout w:type="fixed"/>
        <w:tblLook w:val="04A0" w:firstRow="1" w:lastRow="0" w:firstColumn="1" w:lastColumn="0" w:noHBand="0" w:noVBand="1"/>
      </w:tblPr>
      <w:tblGrid>
        <w:gridCol w:w="851"/>
        <w:gridCol w:w="4252"/>
        <w:gridCol w:w="2379"/>
      </w:tblGrid>
      <w:tr w:rsidR="002B796E" w:rsidRPr="001030BB" w14:paraId="6975EF00" w14:textId="77777777" w:rsidTr="002B796E">
        <w:trPr>
          <w:trHeight w:val="270"/>
          <w:jc w:val="center"/>
        </w:trPr>
        <w:tc>
          <w:tcPr>
            <w:tcW w:w="85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center"/>
          </w:tcPr>
          <w:p w14:paraId="09137052" w14:textId="77777777" w:rsidR="002B796E" w:rsidRPr="001030BB" w:rsidRDefault="002B796E">
            <w:pPr>
              <w:widowControl/>
              <w:jc w:val="center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工序号</w:t>
            </w:r>
          </w:p>
        </w:tc>
        <w:tc>
          <w:tcPr>
            <w:tcW w:w="425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</w:tcPr>
          <w:p w14:paraId="49C8B4E8" w14:textId="77777777" w:rsidR="002B796E" w:rsidRPr="001030BB" w:rsidRDefault="002B796E">
            <w:pPr>
              <w:widowControl/>
              <w:jc w:val="center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工序内容名称</w:t>
            </w:r>
          </w:p>
        </w:tc>
        <w:tc>
          <w:tcPr>
            <w:tcW w:w="237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</w:tcPr>
          <w:p w14:paraId="5DE9B29C" w14:textId="77777777" w:rsidR="002B796E" w:rsidRPr="001030BB" w:rsidRDefault="002B796E">
            <w:pPr>
              <w:widowControl/>
              <w:jc w:val="center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设备</w:t>
            </w:r>
          </w:p>
        </w:tc>
      </w:tr>
      <w:tr w:rsidR="00737AD5" w:rsidRPr="001030BB" w14:paraId="31D3C1C2" w14:textId="77777777" w:rsidTr="004E38F4">
        <w:trPr>
          <w:trHeight w:val="346"/>
          <w:jc w:val="center"/>
        </w:trPr>
        <w:tc>
          <w:tcPr>
            <w:tcW w:w="8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C5EB527" w14:textId="4DC80414" w:rsidR="00737AD5" w:rsidRPr="001030BB" w:rsidRDefault="00737AD5">
            <w:pPr>
              <w:widowControl/>
              <w:jc w:val="center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清洗、下料、摆盘区</w:t>
            </w:r>
          </w:p>
        </w:tc>
        <w:tc>
          <w:tcPr>
            <w:tcW w:w="42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858976D" w14:textId="0D51459E" w:rsidR="00737AD5" w:rsidRPr="001030BB" w:rsidRDefault="00737AD5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来料卸货</w:t>
            </w:r>
          </w:p>
        </w:tc>
        <w:tc>
          <w:tcPr>
            <w:tcW w:w="237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7B5AD88" w14:textId="46D4E9B3" w:rsidR="00737AD5" w:rsidRPr="001030BB" w:rsidRDefault="00737AD5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全自动清</w:t>
            </w:r>
            <w:r w:rsidR="00A80609"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洗</w:t>
            </w: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机</w:t>
            </w:r>
            <w:r w:rsidRPr="001030BB"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  <w:br/>
            </w: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5吨行车2个（共X轴）</w:t>
            </w:r>
          </w:p>
          <w:p w14:paraId="417FE7E3" w14:textId="77777777" w:rsidR="00737AD5" w:rsidRPr="001030BB" w:rsidRDefault="00737AD5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智能货柜</w:t>
            </w:r>
          </w:p>
          <w:p w14:paraId="30B52EDE" w14:textId="3AE78228" w:rsidR="00737AD5" w:rsidRPr="001030BB" w:rsidRDefault="00737AD5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轴承高度测量仪</w:t>
            </w:r>
          </w:p>
        </w:tc>
      </w:tr>
      <w:tr w:rsidR="00737AD5" w:rsidRPr="001030BB" w14:paraId="74D5B1D6" w14:textId="77777777" w:rsidTr="004E38F4">
        <w:trPr>
          <w:trHeight w:val="346"/>
          <w:jc w:val="center"/>
        </w:trPr>
        <w:tc>
          <w:tcPr>
            <w:tcW w:w="8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3BCF16A" w14:textId="77777777" w:rsidR="00737AD5" w:rsidRPr="001030BB" w:rsidRDefault="00737AD5">
            <w:pPr>
              <w:widowControl/>
              <w:jc w:val="center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42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286435B" w14:textId="01E8636B" w:rsidR="00737AD5" w:rsidRPr="001030BB" w:rsidRDefault="00737AD5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信息录入</w:t>
            </w:r>
          </w:p>
        </w:tc>
        <w:tc>
          <w:tcPr>
            <w:tcW w:w="237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49C221F" w14:textId="77777777" w:rsidR="00737AD5" w:rsidRPr="001030BB" w:rsidRDefault="00737AD5">
            <w:pPr>
              <w:widowControl/>
              <w:jc w:val="center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</w:p>
        </w:tc>
      </w:tr>
      <w:tr w:rsidR="00737AD5" w:rsidRPr="001030BB" w14:paraId="7664B996" w14:textId="77777777" w:rsidTr="004E38F4">
        <w:trPr>
          <w:trHeight w:val="346"/>
          <w:jc w:val="center"/>
        </w:trPr>
        <w:tc>
          <w:tcPr>
            <w:tcW w:w="8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144FE2" w14:textId="77777777" w:rsidR="00737AD5" w:rsidRPr="001030BB" w:rsidRDefault="00737AD5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4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74975BB" w14:textId="4B3AA902" w:rsidR="00737AD5" w:rsidRPr="001030BB" w:rsidRDefault="00737AD5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清洗</w:t>
            </w:r>
          </w:p>
        </w:tc>
        <w:tc>
          <w:tcPr>
            <w:tcW w:w="237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1B8B782" w14:textId="77777777" w:rsidR="00737AD5" w:rsidRPr="001030BB" w:rsidRDefault="00737AD5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</w:p>
        </w:tc>
      </w:tr>
      <w:tr w:rsidR="00737AD5" w:rsidRPr="001030BB" w14:paraId="1A7EAA4F" w14:textId="77777777" w:rsidTr="004E38F4">
        <w:trPr>
          <w:trHeight w:val="346"/>
          <w:jc w:val="center"/>
        </w:trPr>
        <w:tc>
          <w:tcPr>
            <w:tcW w:w="8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3094A6" w14:textId="77777777" w:rsidR="00737AD5" w:rsidRPr="001030BB" w:rsidRDefault="00737AD5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4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FC3602D" w14:textId="39EC25A8" w:rsidR="00737AD5" w:rsidRPr="001030BB" w:rsidRDefault="00737AD5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摆盘上</w:t>
            </w:r>
            <w:r w:rsidRPr="001030BB"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  <w:t>立库</w:t>
            </w:r>
          </w:p>
        </w:tc>
        <w:tc>
          <w:tcPr>
            <w:tcW w:w="237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CCD4937" w14:textId="77777777" w:rsidR="00737AD5" w:rsidRPr="001030BB" w:rsidRDefault="00737AD5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</w:p>
        </w:tc>
      </w:tr>
      <w:tr w:rsidR="00737AD5" w:rsidRPr="001030BB" w14:paraId="45B25776" w14:textId="77777777" w:rsidTr="004E38F4">
        <w:trPr>
          <w:trHeight w:val="346"/>
          <w:jc w:val="center"/>
        </w:trPr>
        <w:tc>
          <w:tcPr>
            <w:tcW w:w="8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585EC3" w14:textId="77777777" w:rsidR="00737AD5" w:rsidRPr="001030BB" w:rsidRDefault="00737AD5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4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1380BF2" w14:textId="38A12BE3" w:rsidR="00737AD5" w:rsidRPr="001030BB" w:rsidRDefault="00737AD5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智能货柜上料</w:t>
            </w:r>
          </w:p>
        </w:tc>
        <w:tc>
          <w:tcPr>
            <w:tcW w:w="237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7013DF3" w14:textId="77777777" w:rsidR="00737AD5" w:rsidRPr="001030BB" w:rsidRDefault="00737AD5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</w:p>
        </w:tc>
      </w:tr>
      <w:tr w:rsidR="00737AD5" w:rsidRPr="001030BB" w14:paraId="56D90A18" w14:textId="77777777" w:rsidTr="004E38F4">
        <w:trPr>
          <w:trHeight w:val="346"/>
          <w:jc w:val="center"/>
        </w:trPr>
        <w:tc>
          <w:tcPr>
            <w:tcW w:w="8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40AD7B" w14:textId="77777777" w:rsidR="00737AD5" w:rsidRPr="001030BB" w:rsidRDefault="00737AD5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4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C4C2903" w14:textId="26F405FD" w:rsidR="00737AD5" w:rsidRPr="001030BB" w:rsidRDefault="004D3ACC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轴承垫选配</w:t>
            </w:r>
          </w:p>
        </w:tc>
        <w:tc>
          <w:tcPr>
            <w:tcW w:w="237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CE567F" w14:textId="77777777" w:rsidR="00737AD5" w:rsidRPr="001030BB" w:rsidRDefault="00737AD5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</w:p>
        </w:tc>
      </w:tr>
      <w:tr w:rsidR="002B796E" w:rsidRPr="001030BB" w14:paraId="73C2E165" w14:textId="77777777" w:rsidTr="002B796E">
        <w:trPr>
          <w:trHeight w:val="514"/>
          <w:jc w:val="center"/>
        </w:trPr>
        <w:tc>
          <w:tcPr>
            <w:tcW w:w="85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0B857A3" w14:textId="4C18E7FD" w:rsidR="002B796E" w:rsidRPr="001030BB" w:rsidRDefault="002B796E">
            <w:pPr>
              <w:widowControl/>
              <w:jc w:val="center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活塞组件</w:t>
            </w:r>
            <w:r w:rsidR="0042246E"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装配区</w:t>
            </w:r>
          </w:p>
        </w:tc>
        <w:tc>
          <w:tcPr>
            <w:tcW w:w="4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B06F636" w14:textId="46A8D1A7" w:rsidR="002B796E" w:rsidRPr="001030BB" w:rsidRDefault="00737AD5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密封件提前区装好，将</w:t>
            </w:r>
            <w:r w:rsidR="002B796E"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压环</w:t>
            </w: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用</w:t>
            </w:r>
            <w:r w:rsidR="002B796E"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螺栓固定</w:t>
            </w: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在活塞上</w:t>
            </w:r>
            <w:r w:rsidR="002B796E"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 xml:space="preserve"> </w:t>
            </w:r>
          </w:p>
        </w:tc>
        <w:tc>
          <w:tcPr>
            <w:tcW w:w="237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A8CC63" w14:textId="2060E3E7" w:rsidR="002B796E" w:rsidRPr="001030BB" w:rsidRDefault="002B796E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操作台</w:t>
            </w:r>
            <w:r w:rsidR="00F87002"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（带定位装置）</w:t>
            </w:r>
          </w:p>
          <w:p w14:paraId="27B5D1CD" w14:textId="1BC87465" w:rsidR="002B796E" w:rsidRPr="001030BB" w:rsidRDefault="002B796E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螺栓振动</w:t>
            </w:r>
            <w:r w:rsidR="00CC63D6"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筛</w:t>
            </w:r>
          </w:p>
          <w:p w14:paraId="57372019" w14:textId="00E8FFD1" w:rsidR="00737AD5" w:rsidRPr="001030BB" w:rsidRDefault="00737AD5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涂胶机</w:t>
            </w:r>
          </w:p>
          <w:p w14:paraId="053E652A" w14:textId="53E26A02" w:rsidR="002B796E" w:rsidRPr="001030BB" w:rsidRDefault="002B796E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2D相机</w:t>
            </w:r>
            <w:r w:rsidR="008717B5"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（需根据各厂家方案确定，必须满足装配需要）</w:t>
            </w:r>
          </w:p>
          <w:p w14:paraId="4E9636D8" w14:textId="557FBC1F" w:rsidR="002B796E" w:rsidRPr="001030BB" w:rsidRDefault="002B796E" w:rsidP="00737AD5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机器人（带夹具和拧紧轴）</w:t>
            </w:r>
          </w:p>
        </w:tc>
      </w:tr>
      <w:tr w:rsidR="002B796E" w:rsidRPr="001030BB" w14:paraId="4845EB8F" w14:textId="77777777" w:rsidTr="002B796E">
        <w:trPr>
          <w:trHeight w:val="718"/>
          <w:jc w:val="center"/>
        </w:trPr>
        <w:tc>
          <w:tcPr>
            <w:tcW w:w="85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4DD33C" w14:textId="77777777" w:rsidR="002B796E" w:rsidRPr="001030BB" w:rsidRDefault="002B796E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4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2AD5BDF" w14:textId="02D58DFB" w:rsidR="002B796E" w:rsidRPr="001030BB" w:rsidRDefault="002B796E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活塞翻转，安装铜垫</w:t>
            </w:r>
          </w:p>
        </w:tc>
        <w:tc>
          <w:tcPr>
            <w:tcW w:w="237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87AEB3" w14:textId="77777777" w:rsidR="002B796E" w:rsidRPr="001030BB" w:rsidRDefault="002B796E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</w:p>
        </w:tc>
      </w:tr>
      <w:tr w:rsidR="002B796E" w:rsidRPr="001030BB" w14:paraId="0DB7A1D8" w14:textId="77777777" w:rsidTr="002B796E">
        <w:trPr>
          <w:trHeight w:val="343"/>
          <w:jc w:val="center"/>
        </w:trPr>
        <w:tc>
          <w:tcPr>
            <w:tcW w:w="85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6AA152" w14:textId="77777777" w:rsidR="002B796E" w:rsidRPr="001030BB" w:rsidRDefault="002B796E" w:rsidP="00E244CE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4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EBB8E7F" w14:textId="34F53ABD" w:rsidR="002B796E" w:rsidRPr="001030BB" w:rsidRDefault="002B796E" w:rsidP="00E244CE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活塞组件共10种系列</w:t>
            </w:r>
          </w:p>
        </w:tc>
        <w:tc>
          <w:tcPr>
            <w:tcW w:w="237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E455AC" w14:textId="77777777" w:rsidR="002B796E" w:rsidRPr="001030BB" w:rsidRDefault="002B796E" w:rsidP="00E244CE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</w:p>
        </w:tc>
      </w:tr>
      <w:tr w:rsidR="002B796E" w:rsidRPr="001030BB" w14:paraId="18DE9929" w14:textId="77777777" w:rsidTr="002B796E">
        <w:trPr>
          <w:trHeight w:val="343"/>
          <w:jc w:val="center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CC946D" w14:textId="7C38E54E" w:rsidR="002B796E" w:rsidRPr="001030BB" w:rsidRDefault="00942532" w:rsidP="00E244CE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调整螺杆组件装配区</w:t>
            </w:r>
          </w:p>
        </w:tc>
        <w:tc>
          <w:tcPr>
            <w:tcW w:w="4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466F802" w14:textId="10580C93" w:rsidR="002B796E" w:rsidRPr="001030BB" w:rsidRDefault="00942532" w:rsidP="00E244CE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调整螺杆</w:t>
            </w:r>
            <w:r w:rsidR="00101FF3"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变位、</w:t>
            </w: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安装压环和键</w:t>
            </w:r>
          </w:p>
        </w:tc>
        <w:tc>
          <w:tcPr>
            <w:tcW w:w="2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039FB7" w14:textId="17DE4DAB" w:rsidR="00942532" w:rsidRPr="001030BB" w:rsidRDefault="00942532" w:rsidP="00E244CE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机器人</w:t>
            </w:r>
            <w:r w:rsidR="00266868"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带拧紧轴</w:t>
            </w:r>
            <w:r w:rsidR="00266868" w:rsidRPr="001030BB"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  <w:br/>
            </w:r>
            <w:r w:rsidR="00266868"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桁架和夹具（有翻转功能）</w:t>
            </w:r>
          </w:p>
          <w:p w14:paraId="74C7A219" w14:textId="19980A25" w:rsidR="00F37046" w:rsidRPr="001030BB" w:rsidRDefault="00F37046" w:rsidP="00E244CE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（共用联接器整体装配区）</w:t>
            </w:r>
          </w:p>
          <w:p w14:paraId="33BA9B25" w14:textId="5C6B6E10" w:rsidR="003B2181" w:rsidRPr="001030BB" w:rsidRDefault="003B2181" w:rsidP="00E244CE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2D相机</w:t>
            </w:r>
            <w:r w:rsidR="00CD1657"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（需根据各厂家方案确定，必须满足装配需要）</w:t>
            </w:r>
          </w:p>
        </w:tc>
      </w:tr>
      <w:tr w:rsidR="00A80609" w:rsidRPr="001030BB" w14:paraId="60431F87" w14:textId="77777777" w:rsidTr="00DB6152">
        <w:trPr>
          <w:trHeight w:val="694"/>
          <w:jc w:val="center"/>
        </w:trPr>
        <w:tc>
          <w:tcPr>
            <w:tcW w:w="851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A66EA5" w14:textId="27412A70" w:rsidR="00A80609" w:rsidRPr="001030BB" w:rsidRDefault="00A80609" w:rsidP="00E244CE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蜗轮箱组件装配区</w:t>
            </w:r>
          </w:p>
        </w:tc>
        <w:tc>
          <w:tcPr>
            <w:tcW w:w="4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1EF84FC" w14:textId="2F18FD5B" w:rsidR="00A80609" w:rsidRPr="001030BB" w:rsidRDefault="00A80609" w:rsidP="00E244CE">
            <w:pPr>
              <w:widowControl/>
              <w:jc w:val="left"/>
              <w:rPr>
                <w:rFonts w:ascii="微软雅黑" w:eastAsia="微软雅黑" w:hAnsi="微软雅黑" w:cs="宋体"/>
                <w:b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kern w:val="0"/>
                <w:sz w:val="18"/>
                <w:szCs w:val="18"/>
              </w:rPr>
              <w:t>蜗轮箱、蜗轮、压盖、螺栓组装在一起</w:t>
            </w:r>
          </w:p>
        </w:tc>
        <w:tc>
          <w:tcPr>
            <w:tcW w:w="237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31A5E3A9" w14:textId="55C39C38" w:rsidR="00A80609" w:rsidRPr="001030BB" w:rsidRDefault="00A80609" w:rsidP="002B1DA2">
            <w:pPr>
              <w:widowControl/>
              <w:jc w:val="left"/>
              <w:rPr>
                <w:rFonts w:ascii="微软雅黑" w:eastAsia="微软雅黑" w:hAnsi="微软雅黑" w:cs="宋体"/>
                <w:b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kern w:val="0"/>
                <w:sz w:val="18"/>
                <w:szCs w:val="18"/>
              </w:rPr>
              <w:t>操作台（带定位和夹紧装置）</w:t>
            </w:r>
          </w:p>
          <w:p w14:paraId="36F36FBB" w14:textId="36248242" w:rsidR="00A80609" w:rsidRPr="001030BB" w:rsidRDefault="00A80609" w:rsidP="002B1DA2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压装机</w:t>
            </w:r>
          </w:p>
          <w:p w14:paraId="6948F48A" w14:textId="03B0374E" w:rsidR="00A80609" w:rsidRPr="001030BB" w:rsidRDefault="00A80609" w:rsidP="002B1DA2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螺栓振动筛</w:t>
            </w:r>
          </w:p>
          <w:p w14:paraId="7E52BA35" w14:textId="71E48167" w:rsidR="00A80609" w:rsidRPr="001030BB" w:rsidRDefault="00A80609" w:rsidP="002B1DA2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涂胶机</w:t>
            </w:r>
          </w:p>
          <w:p w14:paraId="3DCF689B" w14:textId="46D5F60A" w:rsidR="00A80609" w:rsidRPr="001030BB" w:rsidRDefault="00A80609" w:rsidP="002B1DA2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lastRenderedPageBreak/>
              <w:t>机器人（带夹具和拧紧轴）</w:t>
            </w:r>
          </w:p>
          <w:p w14:paraId="163DE9E8" w14:textId="077D62C4" w:rsidR="00A80609" w:rsidRPr="001030BB" w:rsidRDefault="00A80609" w:rsidP="002B1DA2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2D相机（需根据各厂家方案确定，必须满足装配需要）</w:t>
            </w:r>
          </w:p>
        </w:tc>
      </w:tr>
      <w:tr w:rsidR="00A80609" w:rsidRPr="001030BB" w14:paraId="0D745B8E" w14:textId="77777777" w:rsidTr="00DB6152">
        <w:trPr>
          <w:trHeight w:val="693"/>
          <w:jc w:val="center"/>
        </w:trPr>
        <w:tc>
          <w:tcPr>
            <w:tcW w:w="8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C82A82" w14:textId="77777777" w:rsidR="00A80609" w:rsidRPr="001030BB" w:rsidRDefault="00A80609" w:rsidP="00E244CE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4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3137ABF" w14:textId="61299D6B" w:rsidR="00A80609" w:rsidRPr="001030BB" w:rsidRDefault="00E30260" w:rsidP="00E244CE">
            <w:pPr>
              <w:widowControl/>
              <w:jc w:val="left"/>
              <w:rPr>
                <w:rFonts w:ascii="微软雅黑" w:eastAsia="微软雅黑" w:hAnsi="微软雅黑" w:cs="宋体"/>
                <w:b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kern w:val="0"/>
                <w:sz w:val="18"/>
                <w:szCs w:val="18"/>
              </w:rPr>
              <w:t>将</w:t>
            </w:r>
            <w:r w:rsidR="00A80609" w:rsidRPr="001030BB">
              <w:rPr>
                <w:rFonts w:ascii="微软雅黑" w:eastAsia="微软雅黑" w:hAnsi="微软雅黑" w:cs="宋体" w:hint="eastAsia"/>
                <w:b/>
                <w:kern w:val="0"/>
                <w:sz w:val="18"/>
                <w:szCs w:val="18"/>
              </w:rPr>
              <w:t>安装了单侧轴承内圈的蜗杆</w:t>
            </w:r>
            <w:r w:rsidRPr="001030BB">
              <w:rPr>
                <w:rFonts w:ascii="微软雅黑" w:eastAsia="微软雅黑" w:hAnsi="微软雅黑" w:cs="宋体" w:hint="eastAsia"/>
                <w:b/>
                <w:kern w:val="0"/>
                <w:sz w:val="18"/>
                <w:szCs w:val="18"/>
              </w:rPr>
              <w:t>装</w:t>
            </w:r>
            <w:r w:rsidR="00A80609" w:rsidRPr="001030BB">
              <w:rPr>
                <w:rFonts w:ascii="微软雅黑" w:eastAsia="微软雅黑" w:hAnsi="微软雅黑" w:cs="宋体" w:hint="eastAsia"/>
                <w:b/>
                <w:kern w:val="0"/>
                <w:sz w:val="18"/>
                <w:szCs w:val="18"/>
              </w:rPr>
              <w:t>入蜗轮箱，保持蜗杆不动，将远端的轴承热装到蜗杆上，安装</w:t>
            </w:r>
            <w:r w:rsidRPr="001030BB">
              <w:rPr>
                <w:rFonts w:ascii="微软雅黑" w:eastAsia="微软雅黑" w:hAnsi="微软雅黑" w:cs="宋体" w:hint="eastAsia"/>
                <w:b/>
                <w:kern w:val="0"/>
                <w:sz w:val="18"/>
                <w:szCs w:val="18"/>
              </w:rPr>
              <w:t>远端</w:t>
            </w:r>
            <w:r w:rsidR="00A80609" w:rsidRPr="001030BB">
              <w:rPr>
                <w:rFonts w:ascii="微软雅黑" w:eastAsia="微软雅黑" w:hAnsi="微软雅黑" w:cs="宋体" w:hint="eastAsia"/>
                <w:b/>
                <w:kern w:val="0"/>
                <w:sz w:val="18"/>
                <w:szCs w:val="18"/>
              </w:rPr>
              <w:t>轴承外圈和轴承盖</w:t>
            </w:r>
          </w:p>
        </w:tc>
        <w:tc>
          <w:tcPr>
            <w:tcW w:w="237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D58A9BC" w14:textId="77777777" w:rsidR="00A80609" w:rsidRPr="001030BB" w:rsidRDefault="00A80609" w:rsidP="002B1DA2">
            <w:pPr>
              <w:widowControl/>
              <w:jc w:val="left"/>
              <w:rPr>
                <w:rFonts w:ascii="微软雅黑" w:eastAsia="微软雅黑" w:hAnsi="微软雅黑" w:cs="宋体"/>
                <w:b/>
                <w:kern w:val="0"/>
                <w:sz w:val="18"/>
                <w:szCs w:val="18"/>
              </w:rPr>
            </w:pPr>
          </w:p>
        </w:tc>
      </w:tr>
      <w:tr w:rsidR="00A80609" w:rsidRPr="001030BB" w14:paraId="4EABDE85" w14:textId="77777777" w:rsidTr="00DB6152">
        <w:trPr>
          <w:trHeight w:val="693"/>
          <w:jc w:val="center"/>
        </w:trPr>
        <w:tc>
          <w:tcPr>
            <w:tcW w:w="8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E90A49" w14:textId="77777777" w:rsidR="00A80609" w:rsidRPr="001030BB" w:rsidRDefault="00A80609" w:rsidP="00E244CE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4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E3C7918" w14:textId="43DB0801" w:rsidR="00A80609" w:rsidRPr="001030BB" w:rsidRDefault="00476A9A" w:rsidP="00E244CE">
            <w:pPr>
              <w:widowControl/>
              <w:jc w:val="left"/>
              <w:rPr>
                <w:rFonts w:ascii="微软雅黑" w:eastAsia="微软雅黑" w:hAnsi="微软雅黑" w:cs="宋体"/>
                <w:b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kern w:val="0"/>
                <w:sz w:val="18"/>
                <w:szCs w:val="18"/>
              </w:rPr>
              <w:t>用自动托架托起蜗杆后松开夹持蜗杆的夹具，套装近端的轴承外圈和轴承盖（当蜗杆由轴承盖抬起后撤掉自动托架）</w:t>
            </w:r>
            <w:r w:rsidR="003D29F1" w:rsidRPr="001030BB">
              <w:rPr>
                <w:rFonts w:ascii="微软雅黑" w:eastAsia="微软雅黑" w:hAnsi="微软雅黑" w:cs="宋体" w:hint="eastAsia"/>
                <w:b/>
                <w:kern w:val="0"/>
                <w:sz w:val="18"/>
                <w:szCs w:val="18"/>
              </w:rPr>
              <w:t>然后固定螺栓</w:t>
            </w:r>
          </w:p>
        </w:tc>
        <w:tc>
          <w:tcPr>
            <w:tcW w:w="237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FE811C" w14:textId="77777777" w:rsidR="00A80609" w:rsidRPr="001030BB" w:rsidRDefault="00A80609" w:rsidP="002B1DA2">
            <w:pPr>
              <w:widowControl/>
              <w:jc w:val="left"/>
              <w:rPr>
                <w:rFonts w:ascii="微软雅黑" w:eastAsia="微软雅黑" w:hAnsi="微软雅黑" w:cs="宋体"/>
                <w:b/>
                <w:kern w:val="0"/>
                <w:sz w:val="18"/>
                <w:szCs w:val="18"/>
              </w:rPr>
            </w:pPr>
          </w:p>
        </w:tc>
      </w:tr>
      <w:tr w:rsidR="001D7DE3" w:rsidRPr="001030BB" w14:paraId="372E9F30" w14:textId="77777777" w:rsidTr="00FD4D7F">
        <w:trPr>
          <w:trHeight w:val="270"/>
          <w:jc w:val="center"/>
        </w:trPr>
        <w:tc>
          <w:tcPr>
            <w:tcW w:w="8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1A45FED" w14:textId="0AF99774" w:rsidR="001D7DE3" w:rsidRPr="001030BB" w:rsidRDefault="001D7DE3" w:rsidP="00E244CE">
            <w:pPr>
              <w:widowControl/>
              <w:jc w:val="center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联接器</w:t>
            </w:r>
            <w:r w:rsidR="00BA22A2"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部件整体</w:t>
            </w: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装</w:t>
            </w:r>
          </w:p>
          <w:p w14:paraId="4A00EAE7" w14:textId="77777777" w:rsidR="001D7DE3" w:rsidRPr="001030BB" w:rsidRDefault="001D7DE3" w:rsidP="00E244CE">
            <w:pPr>
              <w:widowControl/>
              <w:jc w:val="center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配区</w:t>
            </w:r>
          </w:p>
        </w:tc>
        <w:tc>
          <w:tcPr>
            <w:tcW w:w="42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04077A9" w14:textId="186AB6CA" w:rsidR="001D7DE3" w:rsidRPr="001030BB" w:rsidRDefault="001D7DE3" w:rsidP="00E244CE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总装区由</w:t>
            </w:r>
            <w:r w:rsidR="00F37046"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3</w:t>
            </w: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个机器人、1个桁架组成的三序脉动式装配线</w:t>
            </w:r>
          </w:p>
        </w:tc>
        <w:tc>
          <w:tcPr>
            <w:tcW w:w="237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5FE8EA9" w14:textId="0BB9DBEF" w:rsidR="00CE14B2" w:rsidRPr="001030BB" w:rsidRDefault="001D7DE3" w:rsidP="00E244CE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2个360*2.8</w:t>
            </w:r>
            <w:r w:rsidR="00ED6939"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3</w:t>
            </w: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机器人</w:t>
            </w:r>
            <w:r w:rsidR="00CE14B2"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（需根据各厂家方案确定，必须满足装配需要）</w:t>
            </w:r>
          </w:p>
          <w:p w14:paraId="6D1C66B6" w14:textId="593BBEE7" w:rsidR="001D7DE3" w:rsidRPr="001030BB" w:rsidRDefault="001D7DE3" w:rsidP="00E244CE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，配换枪盘</w:t>
            </w:r>
            <w:r w:rsidR="00DC461E"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满足快换功能</w:t>
            </w: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；</w:t>
            </w:r>
            <w:r w:rsidRPr="001030BB"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  <w:br/>
            </w:r>
            <w:r w:rsidR="00F37046"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2</w:t>
            </w: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吨桁架</w:t>
            </w:r>
          </w:p>
          <w:p w14:paraId="759D35BF" w14:textId="11582978" w:rsidR="001D7DE3" w:rsidRPr="001030BB" w:rsidRDefault="001D7DE3" w:rsidP="00E244CE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桁架上有3D+2D两个相机</w:t>
            </w:r>
            <w:r w:rsidR="003805B3"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（需根据各厂家方案确定，必须满足装配需要）</w:t>
            </w:r>
          </w:p>
          <w:p w14:paraId="2B23D44D" w14:textId="6DEE9176" w:rsidR="001D7DE3" w:rsidRPr="001030BB" w:rsidRDefault="001D7DE3" w:rsidP="00E244CE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地面有一个2D相机,1序机器人上带一个2D</w:t>
            </w:r>
            <w:r w:rsidR="003805B3"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（需根据各厂家方案确定，必须满足装配需要）</w:t>
            </w:r>
          </w:p>
          <w:p w14:paraId="6A65495C" w14:textId="5D041F15" w:rsidR="00D92BCE" w:rsidRPr="001030BB" w:rsidRDefault="00D92BCE" w:rsidP="00E244CE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一个</w:t>
            </w:r>
            <w:r w:rsidR="006476FE"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高精度</w:t>
            </w: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激光测距仪</w:t>
            </w:r>
          </w:p>
          <w:p w14:paraId="189467D0" w14:textId="2D3A1D26" w:rsidR="001D7DE3" w:rsidRPr="001030BB" w:rsidRDefault="001D7DE3" w:rsidP="00E244CE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一个360°转台</w:t>
            </w:r>
          </w:p>
          <w:p w14:paraId="6E7AE45F" w14:textId="77777777" w:rsidR="001D7DE3" w:rsidRPr="001030BB" w:rsidRDefault="001D7DE3" w:rsidP="00E244CE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自动拧紧螺栓套筒选择器</w:t>
            </w:r>
          </w:p>
          <w:p w14:paraId="105F683D" w14:textId="7B98088B" w:rsidR="00A64EEB" w:rsidRPr="001030BB" w:rsidRDefault="00A64EEB" w:rsidP="00E244CE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一个测压泵站</w:t>
            </w:r>
          </w:p>
        </w:tc>
      </w:tr>
      <w:tr w:rsidR="001D7DE3" w:rsidRPr="001030BB" w14:paraId="624A6E1B" w14:textId="77777777" w:rsidTr="00FD4D7F">
        <w:trPr>
          <w:trHeight w:val="270"/>
          <w:jc w:val="center"/>
        </w:trPr>
        <w:tc>
          <w:tcPr>
            <w:tcW w:w="8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9DC2AA" w14:textId="77777777" w:rsidR="001D7DE3" w:rsidRPr="001030BB" w:rsidRDefault="001D7DE3" w:rsidP="00E244CE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4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941BF83" w14:textId="6597FD8D" w:rsidR="001D7DE3" w:rsidRPr="001030BB" w:rsidRDefault="001D7DE3" w:rsidP="00E244CE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工序1：缸体由AGV送到固定位，由机器人负责向缸体里安装活塞和四分块，由桁架负责安装调整螺杆组件</w:t>
            </w:r>
          </w:p>
        </w:tc>
        <w:tc>
          <w:tcPr>
            <w:tcW w:w="237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25E18B" w14:textId="77777777" w:rsidR="001D7DE3" w:rsidRPr="001030BB" w:rsidRDefault="001D7DE3" w:rsidP="00E244CE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</w:p>
        </w:tc>
      </w:tr>
      <w:tr w:rsidR="001D7DE3" w:rsidRPr="001030BB" w14:paraId="51FB296F" w14:textId="77777777" w:rsidTr="00FD4D7F">
        <w:trPr>
          <w:trHeight w:val="270"/>
          <w:jc w:val="center"/>
        </w:trPr>
        <w:tc>
          <w:tcPr>
            <w:tcW w:w="8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6EEF21" w14:textId="77777777" w:rsidR="001D7DE3" w:rsidRPr="001030BB" w:rsidRDefault="001D7DE3" w:rsidP="00E244CE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4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6D89F5B" w14:textId="0D835BE4" w:rsidR="001D7DE3" w:rsidRPr="001030BB" w:rsidRDefault="001D7DE3" w:rsidP="00E244CE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工序2：上一工位安装好的缸体由AGV运到工位2（此处有旋转台），由机器人拧螺栓（转台需要配合旋转），由桁架负责将蜗轮箱组件安装到缸体上（安装蜗轮箱时需要对键和螺孔，因此桁架</w:t>
            </w:r>
            <w:r w:rsidR="0073203C"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垂直轴</w:t>
            </w: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要有旋转的功能），最后由桁架安装调整螺母组件，同时在此工位检测螺纹间隙</w:t>
            </w:r>
            <w:r w:rsidR="00D52522"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，合格品直接转下序，不合格品转人工质检区。</w:t>
            </w:r>
          </w:p>
        </w:tc>
        <w:tc>
          <w:tcPr>
            <w:tcW w:w="237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502729" w14:textId="77777777" w:rsidR="001D7DE3" w:rsidRPr="001030BB" w:rsidRDefault="001D7DE3" w:rsidP="00E244CE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</w:p>
        </w:tc>
      </w:tr>
      <w:tr w:rsidR="00D52522" w:rsidRPr="001030BB" w14:paraId="03B55883" w14:textId="77777777" w:rsidTr="00FD4D7F">
        <w:trPr>
          <w:trHeight w:val="270"/>
          <w:jc w:val="center"/>
        </w:trPr>
        <w:tc>
          <w:tcPr>
            <w:tcW w:w="8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7333D4" w14:textId="77777777" w:rsidR="00D52522" w:rsidRPr="001030BB" w:rsidRDefault="00D52522" w:rsidP="00E244CE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4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9984DA5" w14:textId="4F12A54F" w:rsidR="00D52522" w:rsidRPr="001030BB" w:rsidRDefault="008F6E7A" w:rsidP="00E244CE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工序3：此序为打压测试在线检测区，油管自动安装自动测试，合格品直接转成品库，不合格品转人工质检区。</w:t>
            </w:r>
            <w:r w:rsidR="006476FE"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测试泵站有</w:t>
            </w:r>
            <w:r w:rsidR="001870A0"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补</w:t>
            </w:r>
            <w:r w:rsidR="006476FE"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液</w:t>
            </w:r>
            <w:r w:rsidR="00EC15B5"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排空和介质</w:t>
            </w:r>
            <w:r w:rsidR="006476FE"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回收功能</w:t>
            </w:r>
          </w:p>
        </w:tc>
        <w:tc>
          <w:tcPr>
            <w:tcW w:w="237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E76FB6" w14:textId="77777777" w:rsidR="00D52522" w:rsidRPr="001030BB" w:rsidRDefault="00D52522" w:rsidP="00E244CE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</w:p>
        </w:tc>
      </w:tr>
      <w:tr w:rsidR="001D7DE3" w:rsidRPr="001030BB" w14:paraId="519BDAFD" w14:textId="77777777" w:rsidTr="00FD4D7F">
        <w:trPr>
          <w:trHeight w:val="270"/>
          <w:jc w:val="center"/>
        </w:trPr>
        <w:tc>
          <w:tcPr>
            <w:tcW w:w="8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71637D" w14:textId="77777777" w:rsidR="001D7DE3" w:rsidRPr="001030BB" w:rsidRDefault="001D7DE3" w:rsidP="00E244CE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4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80275EC" w14:textId="7383CD91" w:rsidR="001D7DE3" w:rsidRPr="001030BB" w:rsidRDefault="001D7DE3" w:rsidP="00E244CE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总装区所装零件都需AGV送</w:t>
            </w:r>
            <w:r w:rsidR="0015566A"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到</w:t>
            </w: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线边库。</w:t>
            </w:r>
          </w:p>
        </w:tc>
        <w:tc>
          <w:tcPr>
            <w:tcW w:w="237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B69C6D" w14:textId="77777777" w:rsidR="001D7DE3" w:rsidRPr="001030BB" w:rsidRDefault="001D7DE3" w:rsidP="00E244CE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</w:p>
        </w:tc>
      </w:tr>
      <w:tr w:rsidR="001D7DE3" w:rsidRPr="001030BB" w14:paraId="01349BEE" w14:textId="77777777" w:rsidTr="00FD4D7F">
        <w:trPr>
          <w:trHeight w:val="270"/>
          <w:jc w:val="center"/>
        </w:trPr>
        <w:tc>
          <w:tcPr>
            <w:tcW w:w="8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12B00F" w14:textId="77777777" w:rsidR="001D7DE3" w:rsidRPr="001030BB" w:rsidRDefault="001D7DE3" w:rsidP="00E244CE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4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9F8E314" w14:textId="729054A6" w:rsidR="001D7DE3" w:rsidRPr="001030BB" w:rsidRDefault="001D7DE3" w:rsidP="00E244CE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1序的机器人负责安装2种零件，每种零件的夹具，需要存放在机器人</w:t>
            </w:r>
            <w:r w:rsidR="002409F1"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便于</w:t>
            </w: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自动更换的位置</w:t>
            </w:r>
          </w:p>
        </w:tc>
        <w:tc>
          <w:tcPr>
            <w:tcW w:w="237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4272A3" w14:textId="77777777" w:rsidR="001D7DE3" w:rsidRPr="001030BB" w:rsidRDefault="001D7DE3" w:rsidP="00E244CE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</w:p>
        </w:tc>
      </w:tr>
      <w:tr w:rsidR="001D7DE3" w:rsidRPr="001030BB" w14:paraId="21DFB5E6" w14:textId="77777777" w:rsidTr="00FD4D7F">
        <w:trPr>
          <w:trHeight w:val="270"/>
          <w:jc w:val="center"/>
        </w:trPr>
        <w:tc>
          <w:tcPr>
            <w:tcW w:w="8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4E9C3A" w14:textId="77777777" w:rsidR="001D7DE3" w:rsidRPr="001030BB" w:rsidRDefault="001D7DE3" w:rsidP="00E244CE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4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4CC41B4" w14:textId="629AE991" w:rsidR="001D7DE3" w:rsidRPr="001030BB" w:rsidRDefault="001D7DE3" w:rsidP="00E244CE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2序的机器人负责安装螺栓，机器人上配拧紧轴，此拧紧轴配套筒选择器。</w:t>
            </w:r>
          </w:p>
        </w:tc>
        <w:tc>
          <w:tcPr>
            <w:tcW w:w="237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1DBCC5" w14:textId="77777777" w:rsidR="001D7DE3" w:rsidRPr="001030BB" w:rsidRDefault="001D7DE3" w:rsidP="00E244CE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</w:p>
        </w:tc>
      </w:tr>
      <w:tr w:rsidR="001D7DE3" w:rsidRPr="001030BB" w14:paraId="72505B06" w14:textId="77777777" w:rsidTr="00FD4D7F">
        <w:trPr>
          <w:trHeight w:val="270"/>
          <w:jc w:val="center"/>
        </w:trPr>
        <w:tc>
          <w:tcPr>
            <w:tcW w:w="8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51F45A" w14:textId="77777777" w:rsidR="001D7DE3" w:rsidRPr="001030BB" w:rsidRDefault="001D7DE3" w:rsidP="00E244CE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4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917D239" w14:textId="77777777" w:rsidR="001D7DE3" w:rsidRPr="001030BB" w:rsidRDefault="001D7DE3" w:rsidP="00E244CE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如果桁架也需要更换夹具，夹具必须能自动更换</w:t>
            </w:r>
          </w:p>
        </w:tc>
        <w:tc>
          <w:tcPr>
            <w:tcW w:w="237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EA9B2F" w14:textId="77777777" w:rsidR="001D7DE3" w:rsidRPr="001030BB" w:rsidRDefault="001D7DE3" w:rsidP="00E244CE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</w:p>
        </w:tc>
      </w:tr>
    </w:tbl>
    <w:p w14:paraId="66F42AA7" w14:textId="57B8A29D" w:rsidR="00ED6939" w:rsidRPr="001030BB" w:rsidRDefault="00ED6939" w:rsidP="00ED6939">
      <w:pPr>
        <w:spacing w:line="400" w:lineRule="exact"/>
        <w:ind w:firstLineChars="2200" w:firstLine="4620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bCs/>
          <w:szCs w:val="21"/>
        </w:rPr>
        <w:t>表</w:t>
      </w:r>
      <w:r w:rsidR="00CA238A" w:rsidRPr="001030BB">
        <w:rPr>
          <w:rFonts w:ascii="微软雅黑" w:eastAsia="微软雅黑" w:hAnsi="微软雅黑" w:hint="eastAsia"/>
          <w:bCs/>
          <w:szCs w:val="21"/>
        </w:rPr>
        <w:t>1</w:t>
      </w:r>
      <w:r w:rsidRPr="001030BB">
        <w:rPr>
          <w:rFonts w:ascii="微软雅黑" w:eastAsia="微软雅黑" w:hAnsi="微软雅黑"/>
          <w:bCs/>
          <w:szCs w:val="21"/>
        </w:rPr>
        <w:t>.3.1</w:t>
      </w:r>
      <w:r w:rsidRPr="001030BB">
        <w:rPr>
          <w:rFonts w:ascii="微软雅黑" w:eastAsia="微软雅黑" w:hAnsi="微软雅黑" w:hint="eastAsia"/>
          <w:bCs/>
          <w:szCs w:val="21"/>
        </w:rPr>
        <w:t xml:space="preserve"> </w:t>
      </w:r>
    </w:p>
    <w:p w14:paraId="547EB5E3" w14:textId="45CD1039" w:rsidR="00810DD4" w:rsidRPr="001030BB" w:rsidRDefault="00A43502" w:rsidP="00ED6939">
      <w:pPr>
        <w:spacing w:line="400" w:lineRule="exact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t>联接器清洗</w:t>
      </w:r>
      <w:r w:rsidR="00AA1CEA" w:rsidRPr="001030BB">
        <w:rPr>
          <w:rFonts w:ascii="微软雅黑" w:eastAsia="微软雅黑" w:hAnsi="微软雅黑" w:hint="eastAsia"/>
          <w:szCs w:val="21"/>
        </w:rPr>
        <w:t>、上料、下料、摆盘区</w:t>
      </w:r>
      <w:r w:rsidRPr="001030BB">
        <w:rPr>
          <w:rFonts w:ascii="微软雅黑" w:eastAsia="微软雅黑" w:hAnsi="微软雅黑" w:hint="eastAsia"/>
          <w:szCs w:val="21"/>
        </w:rPr>
        <w:t>：</w:t>
      </w:r>
    </w:p>
    <w:p w14:paraId="1C14A53A" w14:textId="77777777" w:rsidR="00810DD4" w:rsidRPr="001030BB" w:rsidRDefault="00A43502" w:rsidP="00A163F3">
      <w:pPr>
        <w:pStyle w:val="afb"/>
        <w:numPr>
          <w:ilvl w:val="0"/>
          <w:numId w:val="9"/>
        </w:numPr>
        <w:spacing w:line="400" w:lineRule="exact"/>
        <w:ind w:firstLineChars="0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t>超声波自动清洗机</w:t>
      </w:r>
    </w:p>
    <w:p w14:paraId="5F135ACA" w14:textId="2BF11FCE" w:rsidR="00810DD4" w:rsidRPr="001030BB" w:rsidRDefault="00AC4B1B" w:rsidP="00A163F3">
      <w:pPr>
        <w:pStyle w:val="afb"/>
        <w:numPr>
          <w:ilvl w:val="0"/>
          <w:numId w:val="9"/>
        </w:numPr>
        <w:spacing w:line="400" w:lineRule="exact"/>
        <w:ind w:firstLineChars="0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t>5吨</w:t>
      </w:r>
      <w:r w:rsidR="002F70CD" w:rsidRPr="001030BB">
        <w:rPr>
          <w:rFonts w:ascii="微软雅黑" w:eastAsia="微软雅黑" w:hAnsi="微软雅黑" w:hint="eastAsia"/>
          <w:szCs w:val="21"/>
        </w:rPr>
        <w:t>上料</w:t>
      </w:r>
      <w:r w:rsidRPr="001030BB">
        <w:rPr>
          <w:rFonts w:ascii="微软雅黑" w:eastAsia="微软雅黑" w:hAnsi="微软雅黑" w:hint="eastAsia"/>
          <w:szCs w:val="21"/>
        </w:rPr>
        <w:t>行车、</w:t>
      </w:r>
      <w:r w:rsidR="00AA1CEA" w:rsidRPr="001030BB">
        <w:rPr>
          <w:rFonts w:ascii="微软雅黑" w:eastAsia="微软雅黑" w:hAnsi="微软雅黑" w:hint="eastAsia"/>
          <w:szCs w:val="21"/>
        </w:rPr>
        <w:t>5</w:t>
      </w:r>
      <w:r w:rsidRPr="001030BB">
        <w:rPr>
          <w:rFonts w:ascii="微软雅黑" w:eastAsia="微软雅黑" w:hAnsi="微软雅黑" w:hint="eastAsia"/>
          <w:szCs w:val="21"/>
        </w:rPr>
        <w:t>吨</w:t>
      </w:r>
      <w:r w:rsidR="002F70CD" w:rsidRPr="001030BB">
        <w:rPr>
          <w:rFonts w:ascii="微软雅黑" w:eastAsia="微软雅黑" w:hAnsi="微软雅黑" w:hint="eastAsia"/>
          <w:szCs w:val="21"/>
        </w:rPr>
        <w:t>下料</w:t>
      </w:r>
      <w:r w:rsidR="00AA1CEA" w:rsidRPr="001030BB">
        <w:rPr>
          <w:rFonts w:ascii="微软雅黑" w:eastAsia="微软雅黑" w:hAnsi="微软雅黑" w:hint="eastAsia"/>
          <w:szCs w:val="21"/>
        </w:rPr>
        <w:t>摆盘行车</w:t>
      </w:r>
      <w:r w:rsidR="00642E52" w:rsidRPr="001030BB">
        <w:rPr>
          <w:rFonts w:ascii="微软雅黑" w:eastAsia="微软雅黑" w:hAnsi="微软雅黑" w:hint="eastAsia"/>
          <w:szCs w:val="21"/>
        </w:rPr>
        <w:t>（共用导轨）</w:t>
      </w:r>
      <w:r w:rsidRPr="001030BB">
        <w:rPr>
          <w:rFonts w:ascii="微软雅黑" w:eastAsia="微软雅黑" w:hAnsi="微软雅黑" w:hint="eastAsia"/>
          <w:szCs w:val="21"/>
        </w:rPr>
        <w:t xml:space="preserve"> </w:t>
      </w:r>
    </w:p>
    <w:p w14:paraId="6E773A86" w14:textId="57FEBE25" w:rsidR="00C41E4B" w:rsidRPr="001030BB" w:rsidRDefault="00AC4B1B" w:rsidP="00A163F3">
      <w:pPr>
        <w:pStyle w:val="afb"/>
        <w:numPr>
          <w:ilvl w:val="0"/>
          <w:numId w:val="9"/>
        </w:numPr>
        <w:spacing w:line="400" w:lineRule="exact"/>
        <w:ind w:firstLineChars="0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t>智能货柜</w:t>
      </w:r>
      <w:r w:rsidR="00DE75F9" w:rsidRPr="001030BB">
        <w:rPr>
          <w:rFonts w:ascii="微软雅黑" w:eastAsia="微软雅黑" w:hAnsi="微软雅黑" w:hint="eastAsia"/>
          <w:szCs w:val="21"/>
        </w:rPr>
        <w:t>2</w:t>
      </w:r>
      <w:r w:rsidR="00356086" w:rsidRPr="001030BB">
        <w:rPr>
          <w:rFonts w:ascii="微软雅黑" w:eastAsia="微软雅黑" w:hAnsi="微软雅黑" w:hint="eastAsia"/>
          <w:szCs w:val="21"/>
        </w:rPr>
        <w:t>个</w:t>
      </w:r>
      <w:r w:rsidR="00C41E4B" w:rsidRPr="001030BB">
        <w:rPr>
          <w:rFonts w:ascii="微软雅黑" w:eastAsia="微软雅黑" w:hAnsi="微软雅黑" w:hint="eastAsia"/>
          <w:szCs w:val="21"/>
        </w:rPr>
        <w:t>共30个货筐，</w:t>
      </w:r>
      <w:r w:rsidR="002F1EA4" w:rsidRPr="001030BB">
        <w:rPr>
          <w:rFonts w:ascii="微软雅黑" w:eastAsia="微软雅黑" w:hAnsi="微软雅黑" w:hint="eastAsia"/>
          <w:szCs w:val="21"/>
        </w:rPr>
        <w:t xml:space="preserve"> </w:t>
      </w:r>
      <w:r w:rsidR="00F233D7" w:rsidRPr="001030BB">
        <w:rPr>
          <w:rFonts w:ascii="微软雅黑" w:eastAsia="微软雅黑" w:hAnsi="微软雅黑" w:hint="eastAsia"/>
          <w:szCs w:val="21"/>
        </w:rPr>
        <w:t>400*300</w:t>
      </w:r>
      <w:r w:rsidR="002F1EA4" w:rsidRPr="001030BB">
        <w:rPr>
          <w:rFonts w:ascii="微软雅黑" w:eastAsia="微软雅黑" w:hAnsi="微软雅黑" w:hint="eastAsia"/>
          <w:szCs w:val="21"/>
        </w:rPr>
        <w:t>*</w:t>
      </w:r>
      <w:r w:rsidR="00F233D7" w:rsidRPr="001030BB">
        <w:rPr>
          <w:rFonts w:ascii="微软雅黑" w:eastAsia="微软雅黑" w:hAnsi="微软雅黑" w:hint="eastAsia"/>
          <w:szCs w:val="21"/>
        </w:rPr>
        <w:t>230，</w:t>
      </w:r>
      <w:r w:rsidR="002F1EA4" w:rsidRPr="001030BB">
        <w:rPr>
          <w:rFonts w:ascii="微软雅黑" w:eastAsia="微软雅黑" w:hAnsi="微软雅黑" w:hint="eastAsia"/>
          <w:szCs w:val="21"/>
        </w:rPr>
        <w:t>15</w:t>
      </w:r>
      <w:r w:rsidR="00DE75F9" w:rsidRPr="001030BB">
        <w:rPr>
          <w:rFonts w:ascii="微软雅黑" w:eastAsia="微软雅黑" w:hAnsi="微软雅黑" w:hint="eastAsia"/>
          <w:szCs w:val="21"/>
        </w:rPr>
        <w:t>个</w:t>
      </w:r>
      <w:r w:rsidR="002F1EA4" w:rsidRPr="001030BB">
        <w:rPr>
          <w:rFonts w:ascii="微软雅黑" w:eastAsia="微软雅黑" w:hAnsi="微软雅黑" w:hint="eastAsia"/>
          <w:szCs w:val="21"/>
        </w:rPr>
        <w:t>；300*200 *120，15</w:t>
      </w:r>
      <w:r w:rsidR="00DE75F9" w:rsidRPr="001030BB">
        <w:rPr>
          <w:rFonts w:ascii="微软雅黑" w:eastAsia="微软雅黑" w:hAnsi="微软雅黑" w:hint="eastAsia"/>
          <w:szCs w:val="21"/>
        </w:rPr>
        <w:t>个</w:t>
      </w:r>
    </w:p>
    <w:p w14:paraId="6E035DF9" w14:textId="788CD88C" w:rsidR="00810DD4" w:rsidRPr="001030BB" w:rsidRDefault="00250CE1" w:rsidP="00C41E4B">
      <w:pPr>
        <w:spacing w:line="400" w:lineRule="exact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t>联接器部件</w:t>
      </w:r>
      <w:bookmarkStart w:id="7" w:name="_Hlk198385873"/>
      <w:r w:rsidRPr="001030BB">
        <w:rPr>
          <w:rFonts w:ascii="微软雅黑" w:eastAsia="微软雅黑" w:hAnsi="微软雅黑" w:hint="eastAsia"/>
          <w:szCs w:val="21"/>
        </w:rPr>
        <w:t>整体智能装配</w:t>
      </w:r>
      <w:bookmarkEnd w:id="7"/>
      <w:r w:rsidR="00B911C2" w:rsidRPr="001030BB">
        <w:rPr>
          <w:rFonts w:ascii="微软雅黑" w:eastAsia="微软雅黑" w:hAnsi="微软雅黑" w:hint="eastAsia"/>
          <w:szCs w:val="21"/>
        </w:rPr>
        <w:t>（以下方案仅为参考，也可根据各供货商方案确定）</w:t>
      </w:r>
      <w:r w:rsidRPr="001030BB">
        <w:rPr>
          <w:rFonts w:ascii="微软雅黑" w:eastAsia="微软雅黑" w:hAnsi="微软雅黑" w:hint="eastAsia"/>
          <w:szCs w:val="21"/>
        </w:rPr>
        <w:t>：</w:t>
      </w:r>
    </w:p>
    <w:p w14:paraId="123902CF" w14:textId="30DD48CB" w:rsidR="00810DD4" w:rsidRPr="001030BB" w:rsidRDefault="00AD4F7A" w:rsidP="00AD4F7A">
      <w:pPr>
        <w:spacing w:line="400" w:lineRule="exact"/>
        <w:ind w:firstLineChars="200" w:firstLine="420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/>
          <w:szCs w:val="21"/>
        </w:rPr>
        <w:t>1.</w:t>
      </w:r>
      <w:r w:rsidR="00A43502" w:rsidRPr="001030BB">
        <w:rPr>
          <w:rFonts w:ascii="微软雅黑" w:eastAsia="微软雅黑" w:hAnsi="微软雅黑" w:hint="eastAsia"/>
          <w:szCs w:val="21"/>
        </w:rPr>
        <w:t>AGV将缸体由立库送到工位1，由机器人负责安装活塞和四分块，由桁架负责安装调整螺杆</w:t>
      </w:r>
      <w:r w:rsidR="00B50241" w:rsidRPr="001030BB">
        <w:rPr>
          <w:rFonts w:ascii="微软雅黑" w:eastAsia="微软雅黑" w:hAnsi="微软雅黑" w:hint="eastAsia"/>
          <w:szCs w:val="21"/>
        </w:rPr>
        <w:t>组件</w:t>
      </w:r>
      <w:r w:rsidR="00A43502" w:rsidRPr="001030BB">
        <w:rPr>
          <w:rFonts w:ascii="微软雅黑" w:eastAsia="微软雅黑" w:hAnsi="微软雅黑" w:hint="eastAsia"/>
          <w:szCs w:val="21"/>
        </w:rPr>
        <w:t>；</w:t>
      </w:r>
    </w:p>
    <w:p w14:paraId="302D81A9" w14:textId="31EEBE69" w:rsidR="00810DD4" w:rsidRPr="001030BB" w:rsidRDefault="00AD4F7A" w:rsidP="00AD4F7A">
      <w:pPr>
        <w:spacing w:line="400" w:lineRule="exact"/>
        <w:ind w:firstLineChars="200" w:firstLine="420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/>
          <w:szCs w:val="21"/>
        </w:rPr>
        <w:t xml:space="preserve">2. </w:t>
      </w:r>
      <w:r w:rsidR="00A43502" w:rsidRPr="001030BB">
        <w:rPr>
          <w:rFonts w:ascii="微软雅黑" w:eastAsia="微软雅黑" w:hAnsi="微软雅黑" w:hint="eastAsia"/>
          <w:szCs w:val="21"/>
        </w:rPr>
        <w:t>AGV负责将工位1的零件运到工位2处，</w:t>
      </w:r>
      <w:r w:rsidR="002115F8" w:rsidRPr="001030BB">
        <w:rPr>
          <w:rFonts w:ascii="微软雅黑" w:eastAsia="微软雅黑" w:hAnsi="微软雅黑" w:hint="eastAsia"/>
          <w:szCs w:val="21"/>
        </w:rPr>
        <w:t>由</w:t>
      </w:r>
      <w:r w:rsidR="00A43502" w:rsidRPr="001030BB">
        <w:rPr>
          <w:rFonts w:ascii="微软雅黑" w:eastAsia="微软雅黑" w:hAnsi="微软雅黑" w:hint="eastAsia"/>
          <w:szCs w:val="21"/>
        </w:rPr>
        <w:t>机器人</w:t>
      </w:r>
      <w:r w:rsidR="002115F8" w:rsidRPr="001030BB">
        <w:rPr>
          <w:rFonts w:ascii="微软雅黑" w:eastAsia="微软雅黑" w:hAnsi="微软雅黑" w:hint="eastAsia"/>
          <w:szCs w:val="21"/>
        </w:rPr>
        <w:t>持拧紧轴</w:t>
      </w:r>
      <w:r w:rsidR="00A43502" w:rsidRPr="001030BB">
        <w:rPr>
          <w:rFonts w:ascii="微软雅黑" w:eastAsia="微软雅黑" w:hAnsi="微软雅黑" w:hint="eastAsia"/>
          <w:szCs w:val="21"/>
        </w:rPr>
        <w:t>打螺栓</w:t>
      </w:r>
      <w:r w:rsidR="002115F8" w:rsidRPr="001030BB">
        <w:rPr>
          <w:rFonts w:ascii="微软雅黑" w:eastAsia="微软雅黑" w:hAnsi="微软雅黑" w:hint="eastAsia"/>
          <w:szCs w:val="21"/>
        </w:rPr>
        <w:t>并上传拧紧数据（螺栓安装可以配转台）</w:t>
      </w:r>
      <w:r w:rsidR="00A43502" w:rsidRPr="001030BB">
        <w:rPr>
          <w:rFonts w:ascii="微软雅黑" w:eastAsia="微软雅黑" w:hAnsi="微软雅黑" w:hint="eastAsia"/>
          <w:szCs w:val="21"/>
        </w:rPr>
        <w:t>，桁架负责安装蜗轮箱组件和调整螺母组件</w:t>
      </w:r>
      <w:r w:rsidR="002115F8" w:rsidRPr="001030BB">
        <w:rPr>
          <w:rFonts w:ascii="微软雅黑" w:eastAsia="微软雅黑" w:hAnsi="微软雅黑" w:hint="eastAsia"/>
          <w:szCs w:val="21"/>
        </w:rPr>
        <w:t>，机器人上配激光测距仪，能进行在线检测</w:t>
      </w:r>
      <w:r w:rsidR="00A43502" w:rsidRPr="001030BB">
        <w:rPr>
          <w:rFonts w:ascii="微软雅黑" w:eastAsia="微软雅黑" w:hAnsi="微软雅黑" w:hint="eastAsia"/>
          <w:szCs w:val="21"/>
        </w:rPr>
        <w:t>；</w:t>
      </w:r>
    </w:p>
    <w:p w14:paraId="6CE33BA9" w14:textId="537B6E4D" w:rsidR="002115F8" w:rsidRPr="001030BB" w:rsidRDefault="00AD4F7A" w:rsidP="00AD4F7A">
      <w:pPr>
        <w:spacing w:line="400" w:lineRule="exact"/>
        <w:ind w:firstLineChars="200" w:firstLine="420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t>3</w:t>
      </w:r>
      <w:r w:rsidRPr="001030BB">
        <w:rPr>
          <w:rFonts w:ascii="微软雅黑" w:eastAsia="微软雅黑" w:hAnsi="微软雅黑"/>
          <w:szCs w:val="21"/>
        </w:rPr>
        <w:t>.</w:t>
      </w:r>
      <w:r w:rsidR="002115F8" w:rsidRPr="001030BB">
        <w:rPr>
          <w:rFonts w:ascii="微软雅黑" w:eastAsia="微软雅黑" w:hAnsi="微软雅黑" w:hint="eastAsia"/>
          <w:szCs w:val="21"/>
        </w:rPr>
        <w:t>工位2检测合格后送到工序3，</w:t>
      </w:r>
      <w:r w:rsidR="00B50241" w:rsidRPr="001030BB">
        <w:rPr>
          <w:rFonts w:ascii="微软雅黑" w:eastAsia="微软雅黑" w:hAnsi="微软雅黑" w:hint="eastAsia"/>
          <w:szCs w:val="21"/>
        </w:rPr>
        <w:t>在新进行压力检测，合格后由AGV运至成品库，不合格品运至人工质检区。</w:t>
      </w:r>
    </w:p>
    <w:p w14:paraId="5CD40EA7" w14:textId="28181A5E" w:rsidR="00810DD4" w:rsidRPr="001030BB" w:rsidRDefault="00AD4F7A" w:rsidP="00AD4F7A">
      <w:pPr>
        <w:spacing w:line="400" w:lineRule="exact"/>
        <w:ind w:firstLineChars="200" w:firstLine="420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t>4</w:t>
      </w:r>
      <w:r w:rsidRPr="001030BB">
        <w:rPr>
          <w:rFonts w:ascii="微软雅黑" w:eastAsia="微软雅黑" w:hAnsi="微软雅黑"/>
          <w:szCs w:val="21"/>
        </w:rPr>
        <w:t>.</w:t>
      </w:r>
      <w:r w:rsidR="002115F8" w:rsidRPr="001030BB">
        <w:rPr>
          <w:rFonts w:ascii="微软雅黑" w:eastAsia="微软雅黑" w:hAnsi="微软雅黑" w:hint="eastAsia"/>
          <w:szCs w:val="21"/>
        </w:rPr>
        <w:t>整体智能装配区共生产10种型号的联接器，机器人和桁架的夹爪要满足这10种联接器的零件，机器人和桁架能根据MES系统提供的信息，更换和调整夹爪；</w:t>
      </w:r>
    </w:p>
    <w:p w14:paraId="7D6B63BC" w14:textId="020EB6AC" w:rsidR="00810DD4" w:rsidRPr="001030BB" w:rsidRDefault="00AD4F7A" w:rsidP="0090433F">
      <w:pPr>
        <w:spacing w:line="400" w:lineRule="exact"/>
        <w:ind w:firstLineChars="200" w:firstLine="420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t>5</w:t>
      </w:r>
      <w:r w:rsidRPr="001030BB">
        <w:rPr>
          <w:rFonts w:ascii="微软雅黑" w:eastAsia="微软雅黑" w:hAnsi="微软雅黑"/>
          <w:szCs w:val="21"/>
        </w:rPr>
        <w:t>.</w:t>
      </w:r>
      <w:r w:rsidR="00A43502" w:rsidRPr="001030BB">
        <w:rPr>
          <w:rFonts w:ascii="微软雅黑" w:eastAsia="微软雅黑" w:hAnsi="微软雅黑" w:hint="eastAsia"/>
          <w:szCs w:val="21"/>
        </w:rPr>
        <w:t>机器人和桁架是靠视觉调整完成零件的抓取和安装，目前桁架Z轴带3D+2D相机，地面机器人工作区放一个2D相机（地面相机要有防尘罩），1序机器人上带一个2D</w:t>
      </w:r>
      <w:r w:rsidR="002115F8" w:rsidRPr="001030BB">
        <w:rPr>
          <w:rFonts w:ascii="微软雅黑" w:eastAsia="微软雅黑" w:hAnsi="微软雅黑" w:hint="eastAsia"/>
          <w:szCs w:val="21"/>
        </w:rPr>
        <w:t>相机</w:t>
      </w:r>
      <w:r w:rsidR="00A43502" w:rsidRPr="001030BB">
        <w:rPr>
          <w:rFonts w:ascii="微软雅黑" w:eastAsia="微软雅黑" w:hAnsi="微软雅黑" w:hint="eastAsia"/>
          <w:szCs w:val="21"/>
        </w:rPr>
        <w:t>；</w:t>
      </w:r>
      <w:r w:rsidR="003426ED" w:rsidRPr="001030BB">
        <w:rPr>
          <w:rFonts w:ascii="微软雅黑" w:eastAsia="微软雅黑" w:hAnsi="微软雅黑" w:hint="eastAsia"/>
          <w:szCs w:val="21"/>
        </w:rPr>
        <w:t>（具体相机数量需根据各厂家方案配置，但需保证生产）</w:t>
      </w:r>
    </w:p>
    <w:p w14:paraId="2371B242" w14:textId="77777777" w:rsidR="0070755A" w:rsidRPr="001030BB" w:rsidRDefault="0070755A" w:rsidP="0090433F">
      <w:pPr>
        <w:spacing w:line="400" w:lineRule="exact"/>
        <w:ind w:firstLineChars="200" w:firstLine="420"/>
        <w:rPr>
          <w:rFonts w:ascii="微软雅黑" w:eastAsia="微软雅黑" w:hAnsi="微软雅黑"/>
          <w:szCs w:val="21"/>
        </w:rPr>
      </w:pPr>
    </w:p>
    <w:p w14:paraId="52F692E6" w14:textId="7688D065" w:rsidR="00810DD4" w:rsidRPr="001030BB" w:rsidRDefault="00A43502">
      <w:pPr>
        <w:spacing w:line="400" w:lineRule="exact"/>
        <w:jc w:val="left"/>
        <w:rPr>
          <w:rFonts w:ascii="微软雅黑" w:eastAsia="微软雅黑" w:hAnsi="微软雅黑"/>
          <w:b/>
          <w:sz w:val="24"/>
          <w:szCs w:val="24"/>
        </w:rPr>
      </w:pPr>
      <w:r w:rsidRPr="001030BB">
        <w:rPr>
          <w:rFonts w:ascii="微软雅黑" w:eastAsia="微软雅黑" w:hAnsi="微软雅黑" w:hint="eastAsia"/>
          <w:b/>
          <w:szCs w:val="21"/>
        </w:rPr>
        <w:lastRenderedPageBreak/>
        <w:t>1.</w:t>
      </w:r>
      <w:r w:rsidR="00BB285A" w:rsidRPr="001030BB">
        <w:rPr>
          <w:rFonts w:ascii="微软雅黑" w:eastAsia="微软雅黑" w:hAnsi="微软雅黑" w:hint="eastAsia"/>
          <w:b/>
          <w:szCs w:val="21"/>
        </w:rPr>
        <w:t>4</w:t>
      </w:r>
      <w:r w:rsidRPr="001030BB">
        <w:rPr>
          <w:rFonts w:ascii="微软雅黑" w:eastAsia="微软雅黑" w:hAnsi="微软雅黑" w:hint="eastAsia"/>
          <w:b/>
          <w:sz w:val="24"/>
          <w:szCs w:val="24"/>
        </w:rPr>
        <w:t>联接器</w:t>
      </w:r>
      <w:r w:rsidR="00075CFA" w:rsidRPr="001030BB">
        <w:rPr>
          <w:rFonts w:ascii="微软雅黑" w:eastAsia="微软雅黑" w:hAnsi="微软雅黑" w:hint="eastAsia"/>
          <w:b/>
          <w:sz w:val="24"/>
          <w:szCs w:val="24"/>
        </w:rPr>
        <w:t>部件整体</w:t>
      </w:r>
      <w:r w:rsidRPr="001030BB">
        <w:rPr>
          <w:rFonts w:ascii="微软雅黑" w:eastAsia="微软雅黑" w:hAnsi="微软雅黑" w:hint="eastAsia"/>
          <w:b/>
          <w:sz w:val="24"/>
          <w:szCs w:val="24"/>
        </w:rPr>
        <w:t>自动安装区安装示意</w:t>
      </w:r>
    </w:p>
    <w:p w14:paraId="635CC36B" w14:textId="79AFB2F7" w:rsidR="0070755A" w:rsidRPr="001030BB" w:rsidRDefault="0070755A">
      <w:pPr>
        <w:spacing w:line="400" w:lineRule="exact"/>
        <w:jc w:val="left"/>
        <w:rPr>
          <w:rFonts w:ascii="微软雅黑" w:eastAsia="微软雅黑" w:hAnsi="微软雅黑"/>
          <w:b/>
          <w:sz w:val="24"/>
          <w:szCs w:val="24"/>
        </w:rPr>
      </w:pPr>
      <w:r w:rsidRPr="001030BB">
        <w:rPr>
          <w:rFonts w:ascii="微软雅黑" w:eastAsia="微软雅黑" w:hAnsi="微软雅黑"/>
          <w:b/>
          <w:noProof/>
          <w:sz w:val="24"/>
          <w:szCs w:val="24"/>
        </w:rPr>
        <w:drawing>
          <wp:anchor distT="0" distB="0" distL="114300" distR="114300" simplePos="0" relativeHeight="251679744" behindDoc="0" locked="0" layoutInCell="1" allowOverlap="1" wp14:anchorId="26D4655D" wp14:editId="23842D6D">
            <wp:simplePos x="0" y="0"/>
            <wp:positionH relativeFrom="margin">
              <wp:posOffset>880938</wp:posOffset>
            </wp:positionH>
            <wp:positionV relativeFrom="paragraph">
              <wp:posOffset>216563</wp:posOffset>
            </wp:positionV>
            <wp:extent cx="4679950" cy="1234428"/>
            <wp:effectExtent l="0" t="0" r="6350" b="4445"/>
            <wp:wrapNone/>
            <wp:docPr id="93968704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9687046" name="图片 5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679950" cy="12344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45B67BF" w14:textId="77777777" w:rsidR="00D05AE8" w:rsidRPr="001030BB" w:rsidRDefault="00D05AE8">
      <w:pPr>
        <w:spacing w:line="400" w:lineRule="exact"/>
        <w:jc w:val="left"/>
        <w:rPr>
          <w:rFonts w:ascii="微软雅黑" w:eastAsia="微软雅黑" w:hAnsi="微软雅黑"/>
          <w:b/>
          <w:sz w:val="24"/>
          <w:szCs w:val="24"/>
        </w:rPr>
      </w:pPr>
    </w:p>
    <w:p w14:paraId="586E5AB8" w14:textId="2298247D" w:rsidR="00810DD4" w:rsidRPr="001030BB" w:rsidRDefault="00810DD4">
      <w:pPr>
        <w:spacing w:line="400" w:lineRule="exact"/>
        <w:jc w:val="left"/>
        <w:rPr>
          <w:rFonts w:ascii="微软雅黑" w:eastAsia="微软雅黑" w:hAnsi="微软雅黑"/>
          <w:b/>
          <w:sz w:val="24"/>
          <w:szCs w:val="24"/>
        </w:rPr>
      </w:pPr>
    </w:p>
    <w:p w14:paraId="1C9B2488" w14:textId="6A285CDD" w:rsidR="00810DD4" w:rsidRPr="001030BB" w:rsidRDefault="00810DD4">
      <w:pPr>
        <w:spacing w:line="400" w:lineRule="exact"/>
        <w:jc w:val="left"/>
        <w:rPr>
          <w:rFonts w:ascii="微软雅黑" w:eastAsia="微软雅黑" w:hAnsi="微软雅黑"/>
          <w:b/>
          <w:sz w:val="24"/>
          <w:szCs w:val="24"/>
        </w:rPr>
      </w:pPr>
    </w:p>
    <w:p w14:paraId="06D5272A" w14:textId="77777777" w:rsidR="00810DD4" w:rsidRPr="001030BB" w:rsidRDefault="00810DD4">
      <w:pPr>
        <w:spacing w:line="400" w:lineRule="exact"/>
        <w:jc w:val="left"/>
        <w:rPr>
          <w:rFonts w:ascii="微软雅黑" w:eastAsia="微软雅黑" w:hAnsi="微软雅黑"/>
          <w:b/>
          <w:sz w:val="24"/>
          <w:szCs w:val="24"/>
        </w:rPr>
      </w:pPr>
    </w:p>
    <w:p w14:paraId="1C9A43B9" w14:textId="701EC13A" w:rsidR="00810DD4" w:rsidRPr="001030BB" w:rsidRDefault="00810DD4">
      <w:pPr>
        <w:spacing w:line="400" w:lineRule="exact"/>
        <w:jc w:val="left"/>
        <w:rPr>
          <w:rFonts w:ascii="微软雅黑" w:eastAsia="微软雅黑" w:hAnsi="微软雅黑"/>
          <w:b/>
          <w:sz w:val="24"/>
          <w:szCs w:val="24"/>
        </w:rPr>
      </w:pPr>
    </w:p>
    <w:p w14:paraId="2705A36E" w14:textId="0734B021" w:rsidR="0090433F" w:rsidRPr="001030BB" w:rsidRDefault="00A43502">
      <w:pPr>
        <w:spacing w:line="400" w:lineRule="exact"/>
        <w:jc w:val="left"/>
        <w:rPr>
          <w:rFonts w:ascii="微软雅黑" w:eastAsia="微软雅黑" w:hAnsi="微软雅黑"/>
          <w:bCs/>
          <w:szCs w:val="21"/>
        </w:rPr>
      </w:pPr>
      <w:r w:rsidRPr="001030BB">
        <w:rPr>
          <w:rFonts w:ascii="微软雅黑" w:eastAsia="微软雅黑" w:hAnsi="微软雅黑" w:hint="eastAsia"/>
          <w:b/>
          <w:sz w:val="24"/>
          <w:szCs w:val="24"/>
        </w:rPr>
        <w:t xml:space="preserve">            </w:t>
      </w:r>
      <w:r w:rsidR="00BB285A" w:rsidRPr="001030BB">
        <w:rPr>
          <w:rFonts w:ascii="微软雅黑" w:eastAsia="微软雅黑" w:hAnsi="微软雅黑" w:hint="eastAsia"/>
          <w:b/>
          <w:sz w:val="24"/>
          <w:szCs w:val="24"/>
        </w:rPr>
        <w:t xml:space="preserve">   </w:t>
      </w:r>
      <w:r w:rsidRPr="001030BB">
        <w:rPr>
          <w:rFonts w:ascii="微软雅黑" w:eastAsia="微软雅黑" w:hAnsi="微软雅黑" w:hint="eastAsia"/>
          <w:bCs/>
          <w:szCs w:val="21"/>
        </w:rPr>
        <w:t>缸体到位                   活塞安装                 活塞安装到位</w:t>
      </w:r>
    </w:p>
    <w:p w14:paraId="08F81591" w14:textId="0B55A79A" w:rsidR="0090433F" w:rsidRPr="001030BB" w:rsidRDefault="00BB285A">
      <w:pPr>
        <w:spacing w:line="400" w:lineRule="exact"/>
        <w:jc w:val="left"/>
        <w:rPr>
          <w:rFonts w:ascii="微软雅黑" w:eastAsia="微软雅黑" w:hAnsi="微软雅黑"/>
          <w:b/>
          <w:sz w:val="24"/>
          <w:szCs w:val="24"/>
        </w:rPr>
      </w:pPr>
      <w:r w:rsidRPr="001030BB">
        <w:rPr>
          <w:rFonts w:ascii="微软雅黑" w:eastAsia="微软雅黑" w:hAnsi="微软雅黑"/>
          <w:b/>
          <w:noProof/>
          <w:sz w:val="24"/>
          <w:szCs w:val="24"/>
        </w:rPr>
        <w:drawing>
          <wp:anchor distT="0" distB="0" distL="114300" distR="114300" simplePos="0" relativeHeight="251681792" behindDoc="0" locked="0" layoutInCell="1" allowOverlap="1" wp14:anchorId="10B18457" wp14:editId="00B8DBDA">
            <wp:simplePos x="0" y="0"/>
            <wp:positionH relativeFrom="column">
              <wp:posOffset>4152900</wp:posOffset>
            </wp:positionH>
            <wp:positionV relativeFrom="paragraph">
              <wp:posOffset>6350</wp:posOffset>
            </wp:positionV>
            <wp:extent cx="1797050" cy="1646555"/>
            <wp:effectExtent l="0" t="0" r="0" b="0"/>
            <wp:wrapNone/>
            <wp:docPr id="1824665663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4665663" name="图片 8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8911" t="59361"/>
                    <a:stretch>
                      <a:fillRect/>
                    </a:stretch>
                  </pic:blipFill>
                  <pic:spPr>
                    <a:xfrm>
                      <a:off x="0" y="0"/>
                      <a:ext cx="1797050" cy="1646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030BB">
        <w:rPr>
          <w:rFonts w:ascii="微软雅黑" w:eastAsia="微软雅黑" w:hAnsi="微软雅黑"/>
          <w:b/>
          <w:noProof/>
          <w:sz w:val="24"/>
          <w:szCs w:val="24"/>
        </w:rPr>
        <w:drawing>
          <wp:anchor distT="0" distB="0" distL="114300" distR="114300" simplePos="0" relativeHeight="251680768" behindDoc="0" locked="0" layoutInCell="1" allowOverlap="1" wp14:anchorId="6B4C444C" wp14:editId="61DCDC1E">
            <wp:simplePos x="0" y="0"/>
            <wp:positionH relativeFrom="column">
              <wp:posOffset>1009650</wp:posOffset>
            </wp:positionH>
            <wp:positionV relativeFrom="paragraph">
              <wp:posOffset>162560</wp:posOffset>
            </wp:positionV>
            <wp:extent cx="2570480" cy="1344610"/>
            <wp:effectExtent l="0" t="0" r="1270" b="8255"/>
            <wp:wrapNone/>
            <wp:docPr id="1118824426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8824426" name="图片 7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570480" cy="1344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5A1BCB7" w14:textId="6B91D7B8" w:rsidR="00810DD4" w:rsidRPr="001030BB" w:rsidRDefault="00810DD4">
      <w:pPr>
        <w:spacing w:line="400" w:lineRule="exact"/>
        <w:jc w:val="left"/>
        <w:rPr>
          <w:rFonts w:ascii="微软雅黑" w:eastAsia="微软雅黑" w:hAnsi="微软雅黑"/>
          <w:b/>
          <w:sz w:val="24"/>
          <w:szCs w:val="24"/>
        </w:rPr>
      </w:pPr>
    </w:p>
    <w:p w14:paraId="78D18534" w14:textId="574D42A2" w:rsidR="00810DD4" w:rsidRPr="001030BB" w:rsidRDefault="00810DD4">
      <w:pPr>
        <w:spacing w:line="400" w:lineRule="exact"/>
        <w:jc w:val="left"/>
        <w:rPr>
          <w:rFonts w:ascii="微软雅黑" w:eastAsia="微软雅黑" w:hAnsi="微软雅黑"/>
          <w:b/>
          <w:sz w:val="24"/>
          <w:szCs w:val="24"/>
        </w:rPr>
      </w:pPr>
    </w:p>
    <w:p w14:paraId="291E367B" w14:textId="77777777" w:rsidR="00BB285A" w:rsidRPr="001030BB" w:rsidRDefault="00BB285A">
      <w:pPr>
        <w:spacing w:line="400" w:lineRule="exact"/>
        <w:jc w:val="left"/>
        <w:rPr>
          <w:rFonts w:ascii="微软雅黑" w:eastAsia="微软雅黑" w:hAnsi="微软雅黑"/>
          <w:b/>
          <w:sz w:val="24"/>
          <w:szCs w:val="24"/>
        </w:rPr>
      </w:pPr>
    </w:p>
    <w:p w14:paraId="11972760" w14:textId="77777777" w:rsidR="00BB285A" w:rsidRPr="001030BB" w:rsidRDefault="00BB285A">
      <w:pPr>
        <w:spacing w:line="400" w:lineRule="exact"/>
        <w:jc w:val="left"/>
        <w:rPr>
          <w:rFonts w:ascii="微软雅黑" w:eastAsia="微软雅黑" w:hAnsi="微软雅黑"/>
          <w:b/>
          <w:sz w:val="24"/>
          <w:szCs w:val="24"/>
        </w:rPr>
      </w:pPr>
    </w:p>
    <w:p w14:paraId="1A3EB0C9" w14:textId="77777777" w:rsidR="00BB285A" w:rsidRPr="001030BB" w:rsidRDefault="00BB285A">
      <w:pPr>
        <w:spacing w:line="400" w:lineRule="exact"/>
        <w:jc w:val="left"/>
        <w:rPr>
          <w:rFonts w:ascii="微软雅黑" w:eastAsia="微软雅黑" w:hAnsi="微软雅黑"/>
          <w:b/>
          <w:sz w:val="24"/>
          <w:szCs w:val="24"/>
        </w:rPr>
      </w:pPr>
    </w:p>
    <w:p w14:paraId="5D62A3AD" w14:textId="39C65788" w:rsidR="00810DD4" w:rsidRPr="001030BB" w:rsidRDefault="00A43502">
      <w:pPr>
        <w:spacing w:line="400" w:lineRule="exact"/>
        <w:jc w:val="left"/>
        <w:rPr>
          <w:rFonts w:ascii="微软雅黑" w:eastAsia="微软雅黑" w:hAnsi="微软雅黑"/>
          <w:bCs/>
          <w:szCs w:val="21"/>
        </w:rPr>
      </w:pPr>
      <w:r w:rsidRPr="001030BB">
        <w:rPr>
          <w:rFonts w:ascii="微软雅黑" w:eastAsia="微软雅黑" w:hAnsi="微软雅黑" w:hint="eastAsia"/>
          <w:b/>
          <w:sz w:val="24"/>
          <w:szCs w:val="24"/>
        </w:rPr>
        <w:t xml:space="preserve">           </w:t>
      </w:r>
      <w:r w:rsidR="00BB285A" w:rsidRPr="001030BB">
        <w:rPr>
          <w:rFonts w:ascii="微软雅黑" w:eastAsia="微软雅黑" w:hAnsi="微软雅黑" w:hint="eastAsia"/>
          <w:b/>
          <w:sz w:val="24"/>
          <w:szCs w:val="24"/>
        </w:rPr>
        <w:t xml:space="preserve">    </w:t>
      </w:r>
      <w:r w:rsidRPr="001030BB">
        <w:rPr>
          <w:rFonts w:ascii="微软雅黑" w:eastAsia="微软雅黑" w:hAnsi="微软雅黑" w:hint="eastAsia"/>
          <w:b/>
          <w:sz w:val="24"/>
          <w:szCs w:val="24"/>
        </w:rPr>
        <w:t xml:space="preserve"> </w:t>
      </w:r>
      <w:r w:rsidRPr="001030BB">
        <w:rPr>
          <w:rFonts w:ascii="微软雅黑" w:eastAsia="微软雅黑" w:hAnsi="微软雅黑" w:hint="eastAsia"/>
          <w:bCs/>
          <w:szCs w:val="21"/>
        </w:rPr>
        <w:t>四分块安装            四分块安装到位        调整螺杆安装   调整螺杆安装到位</w:t>
      </w:r>
    </w:p>
    <w:p w14:paraId="2C2E1C2F" w14:textId="0DEC9585" w:rsidR="00810DD4" w:rsidRPr="001030BB" w:rsidRDefault="00F8060B">
      <w:pPr>
        <w:spacing w:line="400" w:lineRule="exact"/>
        <w:jc w:val="left"/>
        <w:rPr>
          <w:rFonts w:ascii="微软雅黑" w:eastAsia="微软雅黑" w:hAnsi="微软雅黑"/>
          <w:b/>
          <w:sz w:val="24"/>
          <w:szCs w:val="24"/>
        </w:rPr>
      </w:pPr>
      <w:r w:rsidRPr="001030BB">
        <w:rPr>
          <w:rFonts w:ascii="微软雅黑" w:eastAsia="微软雅黑" w:hAnsi="微软雅黑"/>
          <w:b/>
          <w:noProof/>
          <w:sz w:val="24"/>
          <w:szCs w:val="24"/>
        </w:rPr>
        <w:drawing>
          <wp:anchor distT="0" distB="0" distL="114300" distR="114300" simplePos="0" relativeHeight="251683840" behindDoc="0" locked="0" layoutInCell="1" allowOverlap="1" wp14:anchorId="132DBB57" wp14:editId="6CE757DE">
            <wp:simplePos x="0" y="0"/>
            <wp:positionH relativeFrom="column">
              <wp:posOffset>3584222</wp:posOffset>
            </wp:positionH>
            <wp:positionV relativeFrom="paragraph">
              <wp:posOffset>139648</wp:posOffset>
            </wp:positionV>
            <wp:extent cx="2200628" cy="1562152"/>
            <wp:effectExtent l="0" t="0" r="9525" b="0"/>
            <wp:wrapNone/>
            <wp:docPr id="565087633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5087633" name="图片 10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4962" t="51967"/>
                    <a:stretch>
                      <a:fillRect/>
                    </a:stretch>
                  </pic:blipFill>
                  <pic:spPr>
                    <a:xfrm>
                      <a:off x="0" y="0"/>
                      <a:ext cx="2206231" cy="15661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43502" w:rsidRPr="001030BB">
        <w:rPr>
          <w:rFonts w:ascii="微软雅黑" w:eastAsia="微软雅黑" w:hAnsi="微软雅黑" w:hint="eastAsia"/>
          <w:b/>
          <w:sz w:val="24"/>
          <w:szCs w:val="24"/>
        </w:rPr>
        <w:t xml:space="preserve"> </w:t>
      </w:r>
    </w:p>
    <w:p w14:paraId="6E1B74E4" w14:textId="4830D9B8" w:rsidR="0090433F" w:rsidRPr="001030BB" w:rsidRDefault="00F8060B">
      <w:pPr>
        <w:spacing w:line="400" w:lineRule="exact"/>
        <w:jc w:val="left"/>
        <w:rPr>
          <w:rFonts w:ascii="微软雅黑" w:eastAsia="微软雅黑" w:hAnsi="微软雅黑"/>
          <w:b/>
          <w:sz w:val="24"/>
          <w:szCs w:val="24"/>
        </w:rPr>
      </w:pPr>
      <w:r w:rsidRPr="001030BB">
        <w:rPr>
          <w:rFonts w:ascii="微软雅黑" w:eastAsia="微软雅黑" w:hAnsi="微软雅黑"/>
          <w:b/>
          <w:noProof/>
          <w:sz w:val="24"/>
          <w:szCs w:val="24"/>
        </w:rPr>
        <w:drawing>
          <wp:anchor distT="0" distB="0" distL="114300" distR="114300" simplePos="0" relativeHeight="251682816" behindDoc="0" locked="0" layoutInCell="1" allowOverlap="1" wp14:anchorId="5ABE1915" wp14:editId="77880182">
            <wp:simplePos x="0" y="0"/>
            <wp:positionH relativeFrom="column">
              <wp:posOffset>829522</wp:posOffset>
            </wp:positionH>
            <wp:positionV relativeFrom="paragraph">
              <wp:posOffset>11077</wp:posOffset>
            </wp:positionV>
            <wp:extent cx="1159227" cy="1411400"/>
            <wp:effectExtent l="0" t="0" r="0" b="0"/>
            <wp:wrapNone/>
            <wp:docPr id="416478551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6478551" name="图片 9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7513" t="59573"/>
                    <a:stretch>
                      <a:fillRect/>
                    </a:stretch>
                  </pic:blipFill>
                  <pic:spPr>
                    <a:xfrm>
                      <a:off x="0" y="0"/>
                      <a:ext cx="1159227" cy="1411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6994ED4" w14:textId="77777777" w:rsidR="00CD160A" w:rsidRPr="001030BB" w:rsidRDefault="00CD160A">
      <w:pPr>
        <w:spacing w:line="400" w:lineRule="exact"/>
        <w:jc w:val="left"/>
        <w:rPr>
          <w:rFonts w:ascii="微软雅黑" w:eastAsia="微软雅黑" w:hAnsi="微软雅黑"/>
          <w:b/>
          <w:sz w:val="24"/>
          <w:szCs w:val="24"/>
        </w:rPr>
      </w:pPr>
    </w:p>
    <w:p w14:paraId="204E2901" w14:textId="68B05132" w:rsidR="00CD160A" w:rsidRPr="001030BB" w:rsidRDefault="00CD160A">
      <w:pPr>
        <w:spacing w:line="400" w:lineRule="exact"/>
        <w:jc w:val="left"/>
        <w:rPr>
          <w:rFonts w:ascii="微软雅黑" w:eastAsia="微软雅黑" w:hAnsi="微软雅黑"/>
          <w:b/>
          <w:sz w:val="24"/>
          <w:szCs w:val="24"/>
        </w:rPr>
      </w:pPr>
    </w:p>
    <w:p w14:paraId="401402D2" w14:textId="77777777" w:rsidR="008710BE" w:rsidRPr="001030BB" w:rsidRDefault="008710BE">
      <w:pPr>
        <w:spacing w:line="400" w:lineRule="exact"/>
        <w:jc w:val="left"/>
        <w:rPr>
          <w:rFonts w:ascii="微软雅黑" w:eastAsia="微软雅黑" w:hAnsi="微软雅黑"/>
          <w:b/>
          <w:sz w:val="24"/>
          <w:szCs w:val="24"/>
        </w:rPr>
      </w:pPr>
    </w:p>
    <w:p w14:paraId="0E82F41B" w14:textId="778771FF" w:rsidR="0090433F" w:rsidRPr="001030BB" w:rsidRDefault="0090433F">
      <w:pPr>
        <w:spacing w:line="400" w:lineRule="exact"/>
        <w:jc w:val="left"/>
        <w:rPr>
          <w:rFonts w:ascii="微软雅黑" w:eastAsia="微软雅黑" w:hAnsi="微软雅黑"/>
          <w:b/>
          <w:sz w:val="24"/>
          <w:szCs w:val="24"/>
        </w:rPr>
      </w:pPr>
    </w:p>
    <w:p w14:paraId="475C34FB" w14:textId="77777777" w:rsidR="00810DD4" w:rsidRPr="001030BB" w:rsidRDefault="00810DD4">
      <w:pPr>
        <w:spacing w:line="400" w:lineRule="exact"/>
        <w:jc w:val="left"/>
        <w:rPr>
          <w:rFonts w:ascii="微软雅黑" w:eastAsia="微软雅黑" w:hAnsi="微软雅黑"/>
          <w:b/>
          <w:sz w:val="24"/>
          <w:szCs w:val="24"/>
        </w:rPr>
      </w:pPr>
    </w:p>
    <w:p w14:paraId="37695614" w14:textId="27C5958B" w:rsidR="00810DD4" w:rsidRPr="001030BB" w:rsidRDefault="00A43502">
      <w:pPr>
        <w:spacing w:line="400" w:lineRule="exact"/>
        <w:jc w:val="left"/>
        <w:rPr>
          <w:rFonts w:ascii="微软雅黑" w:eastAsia="微软雅黑" w:hAnsi="微软雅黑"/>
          <w:bCs/>
          <w:szCs w:val="21"/>
        </w:rPr>
      </w:pPr>
      <w:r w:rsidRPr="001030BB">
        <w:rPr>
          <w:rFonts w:ascii="微软雅黑" w:eastAsia="微软雅黑" w:hAnsi="微软雅黑" w:hint="eastAsia"/>
          <w:b/>
          <w:sz w:val="24"/>
          <w:szCs w:val="24"/>
        </w:rPr>
        <w:t xml:space="preserve">        </w:t>
      </w:r>
      <w:r w:rsidRPr="001030BB">
        <w:rPr>
          <w:rFonts w:ascii="微软雅黑" w:eastAsia="微软雅黑" w:hAnsi="微软雅黑" w:hint="eastAsia"/>
          <w:bCs/>
          <w:szCs w:val="21"/>
        </w:rPr>
        <w:t xml:space="preserve">拧紧压环和活塞间的螺栓                </w:t>
      </w:r>
      <w:r w:rsidR="008D003E" w:rsidRPr="001030BB">
        <w:rPr>
          <w:rFonts w:ascii="微软雅黑" w:eastAsia="微软雅黑" w:hAnsi="微软雅黑" w:hint="eastAsia"/>
          <w:bCs/>
          <w:szCs w:val="21"/>
        </w:rPr>
        <w:t xml:space="preserve">         </w:t>
      </w:r>
      <w:r w:rsidRPr="001030BB">
        <w:rPr>
          <w:rFonts w:ascii="微软雅黑" w:eastAsia="微软雅黑" w:hAnsi="微软雅黑" w:hint="eastAsia"/>
          <w:bCs/>
          <w:szCs w:val="21"/>
        </w:rPr>
        <w:t>蜗轮箱安装     蜗轮箱安装到位</w:t>
      </w:r>
    </w:p>
    <w:p w14:paraId="0269B2F7" w14:textId="77777777" w:rsidR="0017161E" w:rsidRPr="001030BB" w:rsidRDefault="0017161E">
      <w:pPr>
        <w:spacing w:line="400" w:lineRule="exact"/>
        <w:jc w:val="left"/>
        <w:rPr>
          <w:rFonts w:ascii="微软雅黑" w:eastAsia="微软雅黑" w:hAnsi="微软雅黑"/>
          <w:b/>
          <w:sz w:val="24"/>
          <w:szCs w:val="24"/>
        </w:rPr>
      </w:pPr>
    </w:p>
    <w:p w14:paraId="1717128E" w14:textId="77777777" w:rsidR="0017161E" w:rsidRPr="001030BB" w:rsidRDefault="0017161E">
      <w:pPr>
        <w:spacing w:line="400" w:lineRule="exact"/>
        <w:jc w:val="left"/>
        <w:rPr>
          <w:rFonts w:ascii="微软雅黑" w:eastAsia="微软雅黑" w:hAnsi="微软雅黑"/>
          <w:b/>
          <w:sz w:val="24"/>
          <w:szCs w:val="24"/>
        </w:rPr>
      </w:pPr>
    </w:p>
    <w:p w14:paraId="1963E4BD" w14:textId="77777777" w:rsidR="0017161E" w:rsidRPr="001030BB" w:rsidRDefault="0017161E">
      <w:pPr>
        <w:spacing w:line="400" w:lineRule="exact"/>
        <w:jc w:val="left"/>
        <w:rPr>
          <w:rFonts w:ascii="微软雅黑" w:eastAsia="微软雅黑" w:hAnsi="微软雅黑"/>
          <w:b/>
          <w:sz w:val="24"/>
          <w:szCs w:val="24"/>
        </w:rPr>
      </w:pPr>
    </w:p>
    <w:p w14:paraId="59E74AAA" w14:textId="77777777" w:rsidR="0017161E" w:rsidRPr="001030BB" w:rsidRDefault="0017161E">
      <w:pPr>
        <w:spacing w:line="400" w:lineRule="exact"/>
        <w:jc w:val="left"/>
        <w:rPr>
          <w:rFonts w:ascii="微软雅黑" w:eastAsia="微软雅黑" w:hAnsi="微软雅黑"/>
          <w:b/>
          <w:sz w:val="24"/>
          <w:szCs w:val="24"/>
        </w:rPr>
      </w:pPr>
    </w:p>
    <w:p w14:paraId="35D3C94F" w14:textId="77777777" w:rsidR="0017161E" w:rsidRPr="001030BB" w:rsidRDefault="0017161E">
      <w:pPr>
        <w:spacing w:line="400" w:lineRule="exact"/>
        <w:jc w:val="left"/>
        <w:rPr>
          <w:rFonts w:ascii="微软雅黑" w:eastAsia="微软雅黑" w:hAnsi="微软雅黑"/>
          <w:b/>
          <w:sz w:val="24"/>
          <w:szCs w:val="24"/>
        </w:rPr>
      </w:pPr>
    </w:p>
    <w:p w14:paraId="5F180F63" w14:textId="18DEA2A9" w:rsidR="00810DD4" w:rsidRPr="001030BB" w:rsidRDefault="00F8060B">
      <w:pPr>
        <w:spacing w:line="400" w:lineRule="exact"/>
        <w:jc w:val="left"/>
        <w:rPr>
          <w:rFonts w:ascii="微软雅黑" w:eastAsia="微软雅黑" w:hAnsi="微软雅黑"/>
          <w:b/>
          <w:sz w:val="24"/>
          <w:szCs w:val="24"/>
        </w:rPr>
      </w:pPr>
      <w:r w:rsidRPr="001030BB">
        <w:rPr>
          <w:rFonts w:ascii="微软雅黑" w:eastAsia="微软雅黑" w:hAnsi="微软雅黑" w:hint="eastAsia"/>
          <w:b/>
          <w:noProof/>
          <w:sz w:val="24"/>
          <w:szCs w:val="24"/>
        </w:rPr>
        <w:drawing>
          <wp:anchor distT="0" distB="0" distL="114300" distR="114300" simplePos="0" relativeHeight="251696128" behindDoc="0" locked="0" layoutInCell="1" allowOverlap="1" wp14:anchorId="6D5B0FDD" wp14:editId="46B62FA1">
            <wp:simplePos x="0" y="0"/>
            <wp:positionH relativeFrom="column">
              <wp:posOffset>3629378</wp:posOffset>
            </wp:positionH>
            <wp:positionV relativeFrom="paragraph">
              <wp:posOffset>84808</wp:posOffset>
            </wp:positionV>
            <wp:extent cx="835095" cy="1920140"/>
            <wp:effectExtent l="0" t="0" r="3175" b="4445"/>
            <wp:wrapNone/>
            <wp:docPr id="182805578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3365" t="40539" b="-807"/>
                    <a:stretch/>
                  </pic:blipFill>
                  <pic:spPr bwMode="auto">
                    <a:xfrm>
                      <a:off x="0" y="0"/>
                      <a:ext cx="837663" cy="19260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030BB">
        <w:rPr>
          <w:rFonts w:ascii="微软雅黑" w:eastAsia="微软雅黑" w:hAnsi="微软雅黑" w:hint="eastAsia"/>
          <w:b/>
          <w:noProof/>
          <w:sz w:val="24"/>
          <w:szCs w:val="24"/>
        </w:rPr>
        <w:drawing>
          <wp:anchor distT="0" distB="0" distL="114300" distR="114300" simplePos="0" relativeHeight="251697152" behindDoc="0" locked="0" layoutInCell="1" allowOverlap="1" wp14:anchorId="0AC98D4E" wp14:editId="4483E9A0">
            <wp:simplePos x="0" y="0"/>
            <wp:positionH relativeFrom="margin">
              <wp:posOffset>5006622</wp:posOffset>
            </wp:positionH>
            <wp:positionV relativeFrom="paragraph">
              <wp:posOffset>5786</wp:posOffset>
            </wp:positionV>
            <wp:extent cx="859828" cy="1919111"/>
            <wp:effectExtent l="0" t="0" r="0" b="5080"/>
            <wp:wrapNone/>
            <wp:docPr id="98846743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5950" t="39796"/>
                    <a:stretch/>
                  </pic:blipFill>
                  <pic:spPr bwMode="auto">
                    <a:xfrm>
                      <a:off x="0" y="0"/>
                      <a:ext cx="860019" cy="19195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030BB">
        <w:rPr>
          <w:rFonts w:ascii="微软雅黑" w:eastAsia="微软雅黑" w:hAnsi="微软雅黑"/>
          <w:b/>
          <w:noProof/>
          <w:sz w:val="24"/>
          <w:szCs w:val="24"/>
        </w:rPr>
        <w:drawing>
          <wp:anchor distT="0" distB="0" distL="114300" distR="114300" simplePos="0" relativeHeight="251684864" behindDoc="0" locked="0" layoutInCell="1" allowOverlap="1" wp14:anchorId="02CB0417" wp14:editId="0A770B1A">
            <wp:simplePos x="0" y="0"/>
            <wp:positionH relativeFrom="margin">
              <wp:posOffset>310444</wp:posOffset>
            </wp:positionH>
            <wp:positionV relativeFrom="paragraph">
              <wp:posOffset>241024</wp:posOffset>
            </wp:positionV>
            <wp:extent cx="1954530" cy="1508471"/>
            <wp:effectExtent l="0" t="0" r="7620" b="0"/>
            <wp:wrapNone/>
            <wp:docPr id="2035541544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5541544" name="图片 11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2955" t="44759" b="1491"/>
                    <a:stretch>
                      <a:fillRect/>
                    </a:stretch>
                  </pic:blipFill>
                  <pic:spPr>
                    <a:xfrm>
                      <a:off x="0" y="0"/>
                      <a:ext cx="1957773" cy="15109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91325CD" w14:textId="65DD2CB0" w:rsidR="00810DD4" w:rsidRPr="001030BB" w:rsidRDefault="00810DD4">
      <w:pPr>
        <w:spacing w:line="400" w:lineRule="exact"/>
        <w:jc w:val="left"/>
        <w:rPr>
          <w:rFonts w:ascii="微软雅黑" w:eastAsia="微软雅黑" w:hAnsi="微软雅黑"/>
          <w:b/>
          <w:sz w:val="24"/>
          <w:szCs w:val="24"/>
        </w:rPr>
      </w:pPr>
    </w:p>
    <w:p w14:paraId="2E9E0556" w14:textId="6692AECF" w:rsidR="00810DD4" w:rsidRPr="001030BB" w:rsidRDefault="00810DD4">
      <w:pPr>
        <w:spacing w:line="400" w:lineRule="exact"/>
        <w:jc w:val="left"/>
        <w:rPr>
          <w:rFonts w:ascii="微软雅黑" w:eastAsia="微软雅黑" w:hAnsi="微软雅黑"/>
          <w:b/>
          <w:sz w:val="24"/>
          <w:szCs w:val="24"/>
        </w:rPr>
      </w:pPr>
    </w:p>
    <w:p w14:paraId="7F3F823D" w14:textId="4C5EA1CB" w:rsidR="00810DD4" w:rsidRPr="001030BB" w:rsidRDefault="00810DD4">
      <w:pPr>
        <w:spacing w:line="400" w:lineRule="exact"/>
        <w:jc w:val="left"/>
        <w:rPr>
          <w:rFonts w:ascii="微软雅黑" w:eastAsia="微软雅黑" w:hAnsi="微软雅黑"/>
          <w:b/>
          <w:sz w:val="24"/>
          <w:szCs w:val="24"/>
        </w:rPr>
      </w:pPr>
    </w:p>
    <w:p w14:paraId="427461BC" w14:textId="54A5D901" w:rsidR="00810DD4" w:rsidRPr="001030BB" w:rsidRDefault="00810DD4">
      <w:pPr>
        <w:spacing w:line="400" w:lineRule="exact"/>
        <w:jc w:val="left"/>
        <w:rPr>
          <w:rFonts w:ascii="微软雅黑" w:eastAsia="微软雅黑" w:hAnsi="微软雅黑"/>
          <w:b/>
          <w:sz w:val="24"/>
          <w:szCs w:val="24"/>
        </w:rPr>
      </w:pPr>
    </w:p>
    <w:p w14:paraId="433CD48B" w14:textId="563EF872" w:rsidR="00810DD4" w:rsidRPr="001030BB" w:rsidRDefault="00810DD4">
      <w:pPr>
        <w:spacing w:line="400" w:lineRule="exact"/>
        <w:jc w:val="left"/>
        <w:rPr>
          <w:rFonts w:ascii="微软雅黑" w:eastAsia="微软雅黑" w:hAnsi="微软雅黑"/>
          <w:b/>
          <w:sz w:val="24"/>
          <w:szCs w:val="24"/>
        </w:rPr>
      </w:pPr>
    </w:p>
    <w:p w14:paraId="7493C973" w14:textId="77777777" w:rsidR="00F8060B" w:rsidRPr="001030BB" w:rsidRDefault="00F8060B">
      <w:pPr>
        <w:spacing w:line="400" w:lineRule="exact"/>
        <w:jc w:val="left"/>
        <w:rPr>
          <w:rFonts w:ascii="微软雅黑" w:eastAsia="微软雅黑" w:hAnsi="微软雅黑"/>
          <w:b/>
          <w:sz w:val="24"/>
          <w:szCs w:val="24"/>
        </w:rPr>
      </w:pPr>
    </w:p>
    <w:p w14:paraId="0FB29F3B" w14:textId="4F09A4DB" w:rsidR="00810DD4" w:rsidRPr="001030BB" w:rsidRDefault="00810DD4">
      <w:pPr>
        <w:spacing w:line="400" w:lineRule="exact"/>
        <w:jc w:val="left"/>
        <w:rPr>
          <w:rFonts w:ascii="微软雅黑" w:eastAsia="微软雅黑" w:hAnsi="微软雅黑"/>
          <w:b/>
          <w:sz w:val="24"/>
          <w:szCs w:val="24"/>
        </w:rPr>
      </w:pPr>
    </w:p>
    <w:p w14:paraId="52935FE4" w14:textId="1F5C17D7" w:rsidR="00810DD4" w:rsidRPr="001030BB" w:rsidRDefault="00A43502">
      <w:pPr>
        <w:spacing w:line="400" w:lineRule="exact"/>
        <w:ind w:firstLineChars="500" w:firstLine="1050"/>
        <w:jc w:val="left"/>
        <w:rPr>
          <w:rFonts w:ascii="微软雅黑" w:eastAsia="微软雅黑" w:hAnsi="微软雅黑"/>
          <w:bCs/>
          <w:szCs w:val="21"/>
        </w:rPr>
      </w:pPr>
      <w:r w:rsidRPr="001030BB">
        <w:rPr>
          <w:rFonts w:ascii="微软雅黑" w:eastAsia="微软雅黑" w:hAnsi="微软雅黑" w:hint="eastAsia"/>
          <w:bCs/>
          <w:szCs w:val="21"/>
        </w:rPr>
        <w:t xml:space="preserve">拧紧蜗轮箱和缸体间的螺栓            </w:t>
      </w:r>
      <w:r w:rsidR="008D003E" w:rsidRPr="001030BB">
        <w:rPr>
          <w:rFonts w:ascii="微软雅黑" w:eastAsia="微软雅黑" w:hAnsi="微软雅黑" w:hint="eastAsia"/>
          <w:bCs/>
          <w:szCs w:val="21"/>
        </w:rPr>
        <w:t xml:space="preserve">          </w:t>
      </w:r>
      <w:r w:rsidRPr="001030BB">
        <w:rPr>
          <w:rFonts w:ascii="微软雅黑" w:eastAsia="微软雅黑" w:hAnsi="微软雅黑" w:hint="eastAsia"/>
          <w:bCs/>
          <w:szCs w:val="21"/>
        </w:rPr>
        <w:t xml:space="preserve"> 调整螺母安装     调整螺母安装到位</w:t>
      </w:r>
    </w:p>
    <w:p w14:paraId="54B41E54" w14:textId="02E8E3DE" w:rsidR="001878C2" w:rsidRPr="001030BB" w:rsidRDefault="001878C2">
      <w:pPr>
        <w:spacing w:line="400" w:lineRule="exact"/>
        <w:jc w:val="left"/>
        <w:rPr>
          <w:rFonts w:ascii="微软雅黑" w:eastAsia="微软雅黑" w:hAnsi="微软雅黑"/>
          <w:b/>
          <w:sz w:val="24"/>
          <w:szCs w:val="24"/>
        </w:rPr>
      </w:pPr>
    </w:p>
    <w:p w14:paraId="532A44C5" w14:textId="18413576" w:rsidR="00BB285A" w:rsidRPr="001030BB" w:rsidRDefault="001878C2" w:rsidP="00BB285A">
      <w:pPr>
        <w:spacing w:line="400" w:lineRule="exact"/>
        <w:jc w:val="left"/>
        <w:rPr>
          <w:rFonts w:ascii="微软雅黑" w:eastAsia="微软雅黑" w:hAnsi="微软雅黑"/>
          <w:b/>
          <w:szCs w:val="21"/>
        </w:rPr>
      </w:pPr>
      <w:r w:rsidRPr="001030BB">
        <w:rPr>
          <w:rFonts w:ascii="微软雅黑" w:eastAsia="微软雅黑" w:hAnsi="微软雅黑"/>
          <w:b/>
          <w:noProof/>
          <w:szCs w:val="21"/>
        </w:rPr>
        <w:drawing>
          <wp:anchor distT="0" distB="0" distL="114300" distR="114300" simplePos="0" relativeHeight="251713536" behindDoc="0" locked="0" layoutInCell="1" allowOverlap="1" wp14:anchorId="1F0AE7C1" wp14:editId="4DCA4E37">
            <wp:simplePos x="0" y="0"/>
            <wp:positionH relativeFrom="margin">
              <wp:posOffset>3028950</wp:posOffset>
            </wp:positionH>
            <wp:positionV relativeFrom="paragraph">
              <wp:posOffset>160020</wp:posOffset>
            </wp:positionV>
            <wp:extent cx="1285875" cy="1666875"/>
            <wp:effectExtent l="0" t="0" r="9525" b="9525"/>
            <wp:wrapThrough wrapText="bothSides">
              <wp:wrapPolygon edited="0">
                <wp:start x="10240" y="247"/>
                <wp:lineTo x="3840" y="987"/>
                <wp:lineTo x="3840" y="2469"/>
                <wp:lineTo x="10880" y="4690"/>
                <wp:lineTo x="1280" y="5184"/>
                <wp:lineTo x="320" y="5431"/>
                <wp:lineTo x="320" y="9381"/>
                <wp:lineTo x="8000" y="12590"/>
                <wp:lineTo x="9600" y="12590"/>
                <wp:lineTo x="2560" y="16539"/>
                <wp:lineTo x="640" y="16539"/>
                <wp:lineTo x="320" y="20983"/>
                <wp:lineTo x="10240" y="21477"/>
                <wp:lineTo x="11520" y="21477"/>
                <wp:lineTo x="21440" y="20983"/>
                <wp:lineTo x="21440" y="16539"/>
                <wp:lineTo x="19200" y="16539"/>
                <wp:lineTo x="11840" y="12590"/>
                <wp:lineTo x="13440" y="12590"/>
                <wp:lineTo x="21440" y="9381"/>
                <wp:lineTo x="21440" y="5431"/>
                <wp:lineTo x="20800" y="5184"/>
                <wp:lineTo x="10880" y="4690"/>
                <wp:lineTo x="17920" y="2469"/>
                <wp:lineTo x="17920" y="987"/>
                <wp:lineTo x="11840" y="247"/>
                <wp:lineTo x="10240" y="247"/>
              </wp:wrapPolygon>
            </wp:wrapThrough>
            <wp:docPr id="199642502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1816" t="49228" b="-383"/>
                    <a:stretch/>
                  </pic:blipFill>
                  <pic:spPr bwMode="auto">
                    <a:xfrm>
                      <a:off x="0" y="0"/>
                      <a:ext cx="1285875" cy="1666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54E58" w:rsidRPr="001030BB">
        <w:rPr>
          <w:rFonts w:ascii="微软雅黑" w:eastAsia="微软雅黑" w:hAnsi="微软雅黑" w:hint="eastAsia"/>
          <w:b/>
          <w:noProof/>
          <w:sz w:val="24"/>
          <w:szCs w:val="24"/>
        </w:rPr>
        <w:drawing>
          <wp:anchor distT="0" distB="0" distL="114300" distR="114300" simplePos="0" relativeHeight="251708416" behindDoc="0" locked="0" layoutInCell="1" allowOverlap="1" wp14:anchorId="43CDFB1B" wp14:editId="2140849B">
            <wp:simplePos x="0" y="0"/>
            <wp:positionH relativeFrom="margin">
              <wp:posOffset>4683760</wp:posOffset>
            </wp:positionH>
            <wp:positionV relativeFrom="paragraph">
              <wp:posOffset>24765</wp:posOffset>
            </wp:positionV>
            <wp:extent cx="1870710" cy="1625600"/>
            <wp:effectExtent l="0" t="0" r="0" b="0"/>
            <wp:wrapNone/>
            <wp:docPr id="84808683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8865" t="14037"/>
                    <a:stretch/>
                  </pic:blipFill>
                  <pic:spPr bwMode="auto">
                    <a:xfrm>
                      <a:off x="0" y="0"/>
                      <a:ext cx="1870710" cy="162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B285A" w:rsidRPr="001030BB">
        <w:rPr>
          <w:rFonts w:ascii="微软雅黑" w:eastAsia="微软雅黑" w:hAnsi="微软雅黑" w:hint="eastAsia"/>
          <w:b/>
          <w:sz w:val="24"/>
          <w:szCs w:val="24"/>
        </w:rPr>
        <w:t>1.5</w:t>
      </w:r>
      <w:r w:rsidR="00BB285A" w:rsidRPr="001030BB">
        <w:rPr>
          <w:rFonts w:ascii="微软雅黑" w:eastAsia="微软雅黑" w:hAnsi="微软雅黑" w:hint="eastAsia"/>
          <w:b/>
          <w:szCs w:val="21"/>
        </w:rPr>
        <w:t xml:space="preserve">活塞组件智能装配安装示意 </w:t>
      </w:r>
    </w:p>
    <w:p w14:paraId="179D19B4" w14:textId="61DCB839" w:rsidR="00BB285A" w:rsidRPr="001030BB" w:rsidRDefault="00BB285A" w:rsidP="00BB285A">
      <w:pPr>
        <w:spacing w:line="400" w:lineRule="exact"/>
        <w:ind w:firstLine="420"/>
        <w:jc w:val="left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t>活塞需要正面安装铜垫</w:t>
      </w:r>
    </w:p>
    <w:p w14:paraId="00EFC398" w14:textId="6A674EA6" w:rsidR="00BB285A" w:rsidRPr="001030BB" w:rsidRDefault="00BB285A" w:rsidP="00BB285A">
      <w:pPr>
        <w:spacing w:line="400" w:lineRule="exact"/>
        <w:ind w:firstLine="420"/>
        <w:jc w:val="left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t>反面安装压板</w:t>
      </w:r>
    </w:p>
    <w:p w14:paraId="2750422B" w14:textId="7B5ED39B" w:rsidR="00BB285A" w:rsidRPr="001030BB" w:rsidRDefault="00BB285A" w:rsidP="00BB285A">
      <w:pPr>
        <w:spacing w:line="400" w:lineRule="exact"/>
        <w:ind w:firstLine="420"/>
        <w:jc w:val="left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t>见图1.1.1</w:t>
      </w:r>
    </w:p>
    <w:p w14:paraId="76EBFD13" w14:textId="3422F907" w:rsidR="00BB285A" w:rsidRPr="001030BB" w:rsidRDefault="00BB285A" w:rsidP="00BB285A">
      <w:pPr>
        <w:spacing w:line="400" w:lineRule="exact"/>
        <w:jc w:val="left"/>
        <w:rPr>
          <w:rFonts w:ascii="微软雅黑" w:eastAsia="微软雅黑" w:hAnsi="微软雅黑"/>
          <w:b/>
          <w:sz w:val="24"/>
          <w:szCs w:val="24"/>
        </w:rPr>
      </w:pPr>
      <w:r w:rsidRPr="001030BB">
        <w:rPr>
          <w:rFonts w:ascii="微软雅黑" w:eastAsia="微软雅黑" w:hAnsi="微软雅黑" w:hint="eastAsia"/>
          <w:b/>
          <w:sz w:val="24"/>
          <w:szCs w:val="24"/>
        </w:rPr>
        <w:t>1.6调整螺杆智能装配组件</w:t>
      </w:r>
    </w:p>
    <w:p w14:paraId="5658BA89" w14:textId="22992D86" w:rsidR="00BB285A" w:rsidRPr="001030BB" w:rsidRDefault="00BB285A" w:rsidP="00BB285A">
      <w:pPr>
        <w:spacing w:line="400" w:lineRule="exact"/>
        <w:ind w:firstLine="420"/>
        <w:jc w:val="left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t>将水平的调整螺杆立起，</w:t>
      </w:r>
    </w:p>
    <w:p w14:paraId="24F904B2" w14:textId="5AF1049A" w:rsidR="00BB285A" w:rsidRPr="001030BB" w:rsidRDefault="00BB285A" w:rsidP="00BB285A">
      <w:pPr>
        <w:spacing w:line="400" w:lineRule="exact"/>
        <w:ind w:firstLine="420"/>
        <w:jc w:val="left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t>将压环套装到螺杆上，</w:t>
      </w:r>
    </w:p>
    <w:p w14:paraId="0035DBDD" w14:textId="6C5AC40A" w:rsidR="00BB285A" w:rsidRPr="001030BB" w:rsidRDefault="00754E58" w:rsidP="00BB285A">
      <w:pPr>
        <w:spacing w:line="400" w:lineRule="exact"/>
        <w:ind w:firstLine="420"/>
        <w:jc w:val="left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/>
          <w:noProof/>
          <w:szCs w:val="21"/>
        </w:rPr>
        <mc:AlternateContent>
          <mc:Choice Requires="wps">
            <w:drawing>
              <wp:anchor distT="45720" distB="45720" distL="114300" distR="114300" simplePos="0" relativeHeight="251710464" behindDoc="0" locked="0" layoutInCell="1" allowOverlap="1" wp14:anchorId="19A8C100" wp14:editId="41959D04">
                <wp:simplePos x="0" y="0"/>
                <wp:positionH relativeFrom="column">
                  <wp:posOffset>3330575</wp:posOffset>
                </wp:positionH>
                <wp:positionV relativeFrom="paragraph">
                  <wp:posOffset>221615</wp:posOffset>
                </wp:positionV>
                <wp:extent cx="733425" cy="315595"/>
                <wp:effectExtent l="0" t="0" r="9525" b="8255"/>
                <wp:wrapSquare wrapText="bothSides"/>
                <wp:docPr id="1335917591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33425" cy="3155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5DC705F" w14:textId="77777777" w:rsidR="00BB285A" w:rsidRPr="00441B7A" w:rsidRDefault="00BB285A" w:rsidP="00BB285A">
                            <w:r w:rsidRPr="00441B7A">
                              <w:rPr>
                                <w:rFonts w:hint="eastAsia"/>
                              </w:rPr>
                              <w:t>图</w:t>
                            </w:r>
                            <w:r w:rsidRPr="00441B7A">
                              <w:rPr>
                                <w:rFonts w:hint="eastAsia"/>
                              </w:rPr>
                              <w:t>1.1.1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9A8C100" id="_x0000_t202" coordsize="21600,21600" o:spt="202" path="m,l,21600r21600,l21600,xe">
                <v:stroke joinstyle="miter"/>
                <v:path gradientshapeok="t" o:connecttype="rect"/>
              </v:shapetype>
              <v:shape id="文本框 2" o:spid="_x0000_s1026" type="#_x0000_t202" style="position:absolute;left:0;text-align:left;margin-left:262.25pt;margin-top:17.45pt;width:57.75pt;height:24.85pt;z-index:2517104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" stroked="f">
                <v:textbox>
                  <w:txbxContent>
                    <w:p w14:paraId="15DC705F" w14:textId="77777777" w:rsidR="00BB285A" w:rsidRPr="00441B7A" w:rsidRDefault="00BB285A" w:rsidP="00BB285A">
                      <w:r w:rsidRPr="00441B7A">
                        <w:rPr>
                          <w:rFonts w:hint="eastAsia"/>
                        </w:rPr>
                        <w:t>图</w:t>
                      </w:r>
                      <w:r w:rsidRPr="00441B7A">
                        <w:rPr>
                          <w:rFonts w:hint="eastAsia"/>
                        </w:rPr>
                        <w:t>1.1.1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BB285A" w:rsidRPr="001030BB">
        <w:rPr>
          <w:rFonts w:ascii="微软雅黑" w:eastAsia="微软雅黑" w:hAnsi="微软雅黑"/>
          <w:noProof/>
          <w:szCs w:val="21"/>
        </w:rPr>
        <mc:AlternateContent>
          <mc:Choice Requires="wps">
            <w:drawing>
              <wp:anchor distT="45720" distB="45720" distL="114300" distR="114300" simplePos="0" relativeHeight="251711488" behindDoc="0" locked="0" layoutInCell="1" allowOverlap="1" wp14:anchorId="1060FAEC" wp14:editId="52941AC1">
                <wp:simplePos x="0" y="0"/>
                <wp:positionH relativeFrom="column">
                  <wp:posOffset>5126355</wp:posOffset>
                </wp:positionH>
                <wp:positionV relativeFrom="paragraph">
                  <wp:posOffset>3175</wp:posOffset>
                </wp:positionV>
                <wp:extent cx="733425" cy="315595"/>
                <wp:effectExtent l="0" t="0" r="9525" b="8255"/>
                <wp:wrapSquare wrapText="bothSides"/>
                <wp:docPr id="1855393414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33425" cy="3155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BE90233" w14:textId="77777777" w:rsidR="00BB285A" w:rsidRPr="00441B7A" w:rsidRDefault="00BB285A" w:rsidP="00BB285A">
                            <w:r w:rsidRPr="00441B7A">
                              <w:rPr>
                                <w:rFonts w:hint="eastAsia"/>
                              </w:rPr>
                              <w:t>图</w:t>
                            </w:r>
                            <w:r w:rsidRPr="00441B7A">
                              <w:rPr>
                                <w:rFonts w:hint="eastAsia"/>
                              </w:rPr>
                              <w:t>1.1</w:t>
                            </w:r>
                            <w:r>
                              <w:rPr>
                                <w:rFonts w:hint="eastAsia"/>
                              </w:rPr>
                              <w:t>.2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60FAEC" id="_x0000_s1027" type="#_x0000_t202" style="position:absolute;left:0;text-align:left;margin-left:403.65pt;margin-top:.25pt;width:57.75pt;height:24.85pt;z-index:2517114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" stroked="f">
                <v:textbox>
                  <w:txbxContent>
                    <w:p w14:paraId="6BE90233" w14:textId="77777777" w:rsidR="00BB285A" w:rsidRPr="00441B7A" w:rsidRDefault="00BB285A" w:rsidP="00BB285A">
                      <w:r w:rsidRPr="00441B7A">
                        <w:rPr>
                          <w:rFonts w:hint="eastAsia"/>
                        </w:rPr>
                        <w:t>图</w:t>
                      </w:r>
                      <w:r w:rsidRPr="00441B7A">
                        <w:rPr>
                          <w:rFonts w:hint="eastAsia"/>
                        </w:rPr>
                        <w:t>1.1</w:t>
                      </w:r>
                      <w:r>
                        <w:rPr>
                          <w:rFonts w:hint="eastAsia"/>
                        </w:rPr>
                        <w:t>.2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BB285A" w:rsidRPr="001030BB">
        <w:rPr>
          <w:rFonts w:ascii="微软雅黑" w:eastAsia="微软雅黑" w:hAnsi="微软雅黑" w:hint="eastAsia"/>
          <w:szCs w:val="21"/>
        </w:rPr>
        <w:t>将键安装到螺杆的键槽里并固定螺栓。</w:t>
      </w:r>
    </w:p>
    <w:p w14:paraId="2D404D6E" w14:textId="429D9F4B" w:rsidR="00BB285A" w:rsidRPr="001030BB" w:rsidRDefault="00BB285A" w:rsidP="00BB285A">
      <w:pPr>
        <w:spacing w:line="400" w:lineRule="exact"/>
        <w:ind w:firstLine="420"/>
        <w:jc w:val="left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t>见图1.1.2</w:t>
      </w:r>
    </w:p>
    <w:p w14:paraId="16E74BE2" w14:textId="2E2DD101" w:rsidR="00BB285A" w:rsidRPr="001030BB" w:rsidRDefault="00BB285A" w:rsidP="00BB285A">
      <w:pPr>
        <w:spacing w:line="400" w:lineRule="exact"/>
        <w:jc w:val="left"/>
        <w:rPr>
          <w:rFonts w:ascii="微软雅黑" w:eastAsia="微软雅黑" w:hAnsi="微软雅黑"/>
          <w:b/>
          <w:sz w:val="24"/>
          <w:szCs w:val="24"/>
        </w:rPr>
      </w:pPr>
      <w:r w:rsidRPr="001030BB">
        <w:rPr>
          <w:rFonts w:ascii="微软雅黑" w:eastAsia="微软雅黑" w:hAnsi="微软雅黑" w:hint="eastAsia"/>
          <w:b/>
          <w:sz w:val="24"/>
          <w:szCs w:val="24"/>
        </w:rPr>
        <w:t>1.7蜗轮箱的智能装配组件</w:t>
      </w:r>
    </w:p>
    <w:p w14:paraId="4256D393" w14:textId="33F4CBC6" w:rsidR="00BB285A" w:rsidRPr="001030BB" w:rsidRDefault="0032461F" w:rsidP="00BB285A">
      <w:pPr>
        <w:spacing w:line="400" w:lineRule="exact"/>
        <w:ind w:firstLine="420"/>
        <w:jc w:val="left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b/>
          <w:noProof/>
          <w:szCs w:val="21"/>
        </w:rPr>
        <w:drawing>
          <wp:anchor distT="0" distB="0" distL="114300" distR="114300" simplePos="0" relativeHeight="251709440" behindDoc="0" locked="0" layoutInCell="1" allowOverlap="1" wp14:anchorId="0553015C" wp14:editId="12B31445">
            <wp:simplePos x="0" y="0"/>
            <wp:positionH relativeFrom="margin">
              <wp:posOffset>2629212</wp:posOffset>
            </wp:positionH>
            <wp:positionV relativeFrom="paragraph">
              <wp:posOffset>14664</wp:posOffset>
            </wp:positionV>
            <wp:extent cx="1876866" cy="1828800"/>
            <wp:effectExtent l="0" t="0" r="9525" b="0"/>
            <wp:wrapNone/>
            <wp:docPr id="2076373772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3367" t="30792"/>
                    <a:stretch/>
                  </pic:blipFill>
                  <pic:spPr bwMode="auto">
                    <a:xfrm>
                      <a:off x="0" y="0"/>
                      <a:ext cx="1876866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B285A" w:rsidRPr="001030BB">
        <w:rPr>
          <w:rFonts w:ascii="微软雅黑" w:eastAsia="微软雅黑" w:hAnsi="微软雅黑" w:hint="eastAsia"/>
          <w:szCs w:val="21"/>
        </w:rPr>
        <w:t>蜗轮、蜗杆、轴承、密封圈</w:t>
      </w:r>
    </w:p>
    <w:p w14:paraId="17FF8A44" w14:textId="3DA6ABC6" w:rsidR="00BB285A" w:rsidRPr="001030BB" w:rsidRDefault="00BB285A" w:rsidP="00BB285A">
      <w:pPr>
        <w:spacing w:line="400" w:lineRule="exact"/>
        <w:ind w:firstLine="420"/>
        <w:jc w:val="left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t>压盖、螺栓等组合成一个整体</w:t>
      </w:r>
    </w:p>
    <w:p w14:paraId="2571B18F" w14:textId="59A59CA3" w:rsidR="00BB285A" w:rsidRPr="001030BB" w:rsidRDefault="00BB285A" w:rsidP="00BB285A">
      <w:pPr>
        <w:spacing w:line="400" w:lineRule="exact"/>
        <w:ind w:firstLine="420"/>
        <w:jc w:val="left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t>见图1.1.3</w:t>
      </w:r>
    </w:p>
    <w:p w14:paraId="6D48B288" w14:textId="6CD4055B" w:rsidR="00BB285A" w:rsidRPr="001030BB" w:rsidRDefault="00BB285A">
      <w:pPr>
        <w:spacing w:line="400" w:lineRule="exact"/>
        <w:jc w:val="left"/>
        <w:rPr>
          <w:rFonts w:ascii="微软雅黑" w:eastAsia="微软雅黑" w:hAnsi="微软雅黑"/>
          <w:b/>
          <w:sz w:val="24"/>
          <w:szCs w:val="24"/>
        </w:rPr>
      </w:pPr>
    </w:p>
    <w:p w14:paraId="32928C8F" w14:textId="7BF2B317" w:rsidR="00BB285A" w:rsidRPr="001030BB" w:rsidRDefault="00BB285A">
      <w:pPr>
        <w:spacing w:line="400" w:lineRule="exact"/>
        <w:jc w:val="left"/>
        <w:rPr>
          <w:rFonts w:ascii="微软雅黑" w:eastAsia="微软雅黑" w:hAnsi="微软雅黑"/>
          <w:b/>
          <w:sz w:val="24"/>
          <w:szCs w:val="24"/>
        </w:rPr>
      </w:pPr>
    </w:p>
    <w:p w14:paraId="67A8ED26" w14:textId="34E59CBD" w:rsidR="00BB285A" w:rsidRPr="001030BB" w:rsidRDefault="00BB285A">
      <w:pPr>
        <w:spacing w:line="400" w:lineRule="exact"/>
        <w:jc w:val="left"/>
        <w:rPr>
          <w:rFonts w:ascii="微软雅黑" w:eastAsia="微软雅黑" w:hAnsi="微软雅黑"/>
          <w:b/>
          <w:sz w:val="24"/>
          <w:szCs w:val="24"/>
        </w:rPr>
      </w:pPr>
    </w:p>
    <w:p w14:paraId="2D6037CC" w14:textId="250C0AB5" w:rsidR="00CA05E2" w:rsidRPr="001030BB" w:rsidRDefault="00CA05E2">
      <w:pPr>
        <w:spacing w:line="400" w:lineRule="exact"/>
        <w:jc w:val="left"/>
        <w:rPr>
          <w:rFonts w:ascii="微软雅黑" w:eastAsia="微软雅黑" w:hAnsi="微软雅黑"/>
          <w:b/>
          <w:sz w:val="24"/>
          <w:szCs w:val="24"/>
        </w:rPr>
      </w:pPr>
    </w:p>
    <w:p w14:paraId="3F684EB3" w14:textId="0D2622C3" w:rsidR="00BB285A" w:rsidRPr="001030BB" w:rsidRDefault="00754E58">
      <w:pPr>
        <w:spacing w:line="400" w:lineRule="exact"/>
        <w:jc w:val="left"/>
        <w:rPr>
          <w:rFonts w:ascii="微软雅黑" w:eastAsia="微软雅黑" w:hAnsi="微软雅黑"/>
          <w:b/>
          <w:sz w:val="24"/>
          <w:szCs w:val="24"/>
        </w:rPr>
      </w:pPr>
      <w:r w:rsidRPr="001030BB">
        <w:rPr>
          <w:rFonts w:ascii="微软雅黑" w:eastAsia="微软雅黑" w:hAnsi="微软雅黑"/>
          <w:noProof/>
          <w:szCs w:val="21"/>
        </w:rPr>
        <mc:AlternateContent>
          <mc:Choice Requires="wps">
            <w:drawing>
              <wp:anchor distT="45720" distB="45720" distL="114300" distR="114300" simplePos="0" relativeHeight="251712512" behindDoc="0" locked="0" layoutInCell="1" allowOverlap="1" wp14:anchorId="18266789" wp14:editId="0FBDDDF4">
                <wp:simplePos x="0" y="0"/>
                <wp:positionH relativeFrom="column">
                  <wp:posOffset>3213100</wp:posOffset>
                </wp:positionH>
                <wp:positionV relativeFrom="paragraph">
                  <wp:posOffset>112395</wp:posOffset>
                </wp:positionV>
                <wp:extent cx="933450" cy="374650"/>
                <wp:effectExtent l="0" t="0" r="0" b="6350"/>
                <wp:wrapSquare wrapText="bothSides"/>
                <wp:docPr id="919028277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33450" cy="3746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0673DF0" w14:textId="77777777" w:rsidR="00BB285A" w:rsidRPr="00441B7A" w:rsidRDefault="00BB285A" w:rsidP="00754E58">
                            <w:pPr>
                              <w:ind w:firstLineChars="100" w:firstLine="210"/>
                            </w:pPr>
                            <w:r w:rsidRPr="00441B7A">
                              <w:rPr>
                                <w:rFonts w:hint="eastAsia"/>
                              </w:rPr>
                              <w:t>图</w:t>
                            </w:r>
                            <w:r w:rsidRPr="00441B7A">
                              <w:rPr>
                                <w:rFonts w:hint="eastAsia"/>
                              </w:rPr>
                              <w:t>1.1</w:t>
                            </w:r>
                            <w:r>
                              <w:rPr>
                                <w:rFonts w:hint="eastAsia"/>
                              </w:rPr>
                              <w:t>.3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266789" id="_x0000_s1028" type="#_x0000_t202" style="position:absolute;margin-left:253pt;margin-top:8.85pt;width:73.5pt;height:29.5pt;z-index:2517125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" stroked="f">
                <v:textbox>
                  <w:txbxContent>
                    <w:p w14:paraId="40673DF0" w14:textId="77777777" w:rsidR="00BB285A" w:rsidRPr="00441B7A" w:rsidRDefault="00BB285A" w:rsidP="00754E58">
                      <w:pPr>
                        <w:ind w:firstLineChars="100" w:firstLine="210"/>
                      </w:pPr>
                      <w:r w:rsidRPr="00441B7A">
                        <w:rPr>
                          <w:rFonts w:hint="eastAsia"/>
                        </w:rPr>
                        <w:t>图</w:t>
                      </w:r>
                      <w:r w:rsidRPr="00441B7A">
                        <w:rPr>
                          <w:rFonts w:hint="eastAsia"/>
                        </w:rPr>
                        <w:t>1.1</w:t>
                      </w:r>
                      <w:r>
                        <w:rPr>
                          <w:rFonts w:hint="eastAsia"/>
                        </w:rPr>
                        <w:t>.3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2EE5475F" w14:textId="77777777" w:rsidR="00F01B08" w:rsidRPr="001030BB" w:rsidRDefault="00F01B08">
      <w:pPr>
        <w:spacing w:line="400" w:lineRule="exact"/>
        <w:jc w:val="left"/>
        <w:rPr>
          <w:rFonts w:ascii="微软雅黑" w:eastAsia="微软雅黑" w:hAnsi="微软雅黑"/>
          <w:b/>
          <w:sz w:val="24"/>
          <w:szCs w:val="24"/>
        </w:rPr>
      </w:pPr>
    </w:p>
    <w:p w14:paraId="092F30AC" w14:textId="77777777" w:rsidR="00F01B08" w:rsidRPr="001030BB" w:rsidRDefault="00F01B08">
      <w:pPr>
        <w:spacing w:line="400" w:lineRule="exact"/>
        <w:jc w:val="left"/>
        <w:rPr>
          <w:rFonts w:ascii="微软雅黑" w:eastAsia="微软雅黑" w:hAnsi="微软雅黑"/>
          <w:b/>
          <w:sz w:val="24"/>
          <w:szCs w:val="24"/>
        </w:rPr>
      </w:pPr>
    </w:p>
    <w:p w14:paraId="0CE01A0C" w14:textId="77777777" w:rsidR="00F01B08" w:rsidRPr="001030BB" w:rsidRDefault="00F01B08">
      <w:pPr>
        <w:spacing w:line="400" w:lineRule="exact"/>
        <w:jc w:val="left"/>
        <w:rPr>
          <w:rFonts w:ascii="微软雅黑" w:eastAsia="微软雅黑" w:hAnsi="微软雅黑"/>
          <w:b/>
          <w:sz w:val="24"/>
          <w:szCs w:val="24"/>
        </w:rPr>
      </w:pPr>
    </w:p>
    <w:p w14:paraId="0DBBD609" w14:textId="77777777" w:rsidR="00F01B08" w:rsidRPr="001030BB" w:rsidRDefault="00F01B08">
      <w:pPr>
        <w:spacing w:line="400" w:lineRule="exact"/>
        <w:jc w:val="left"/>
        <w:rPr>
          <w:rFonts w:ascii="微软雅黑" w:eastAsia="微软雅黑" w:hAnsi="微软雅黑"/>
          <w:b/>
          <w:sz w:val="24"/>
          <w:szCs w:val="24"/>
        </w:rPr>
      </w:pPr>
    </w:p>
    <w:p w14:paraId="24F20E25" w14:textId="77777777" w:rsidR="00F01B08" w:rsidRPr="001030BB" w:rsidRDefault="00F01B08">
      <w:pPr>
        <w:spacing w:line="400" w:lineRule="exact"/>
        <w:jc w:val="left"/>
        <w:rPr>
          <w:rFonts w:ascii="微软雅黑" w:eastAsia="微软雅黑" w:hAnsi="微软雅黑"/>
          <w:b/>
          <w:sz w:val="24"/>
          <w:szCs w:val="24"/>
        </w:rPr>
      </w:pPr>
    </w:p>
    <w:p w14:paraId="539D5109" w14:textId="77777777" w:rsidR="00F01B08" w:rsidRPr="001030BB" w:rsidRDefault="00F01B08">
      <w:pPr>
        <w:spacing w:line="400" w:lineRule="exact"/>
        <w:jc w:val="left"/>
        <w:rPr>
          <w:rFonts w:ascii="微软雅黑" w:eastAsia="微软雅黑" w:hAnsi="微软雅黑"/>
          <w:b/>
          <w:sz w:val="24"/>
          <w:szCs w:val="24"/>
        </w:rPr>
      </w:pPr>
    </w:p>
    <w:p w14:paraId="45F79A04" w14:textId="77777777" w:rsidR="00F01B08" w:rsidRPr="001030BB" w:rsidRDefault="00F01B08">
      <w:pPr>
        <w:spacing w:line="400" w:lineRule="exact"/>
        <w:jc w:val="left"/>
        <w:rPr>
          <w:rFonts w:ascii="微软雅黑" w:eastAsia="微软雅黑" w:hAnsi="微软雅黑"/>
          <w:b/>
          <w:sz w:val="24"/>
          <w:szCs w:val="24"/>
        </w:rPr>
      </w:pPr>
    </w:p>
    <w:p w14:paraId="0F240B90" w14:textId="77777777" w:rsidR="00F01B08" w:rsidRPr="001030BB" w:rsidRDefault="00F01B08">
      <w:pPr>
        <w:spacing w:line="400" w:lineRule="exact"/>
        <w:jc w:val="left"/>
        <w:rPr>
          <w:rFonts w:ascii="微软雅黑" w:eastAsia="微软雅黑" w:hAnsi="微软雅黑"/>
          <w:b/>
          <w:sz w:val="24"/>
          <w:szCs w:val="24"/>
        </w:rPr>
      </w:pPr>
    </w:p>
    <w:p w14:paraId="3F9A9BD1" w14:textId="77777777" w:rsidR="00F01B08" w:rsidRPr="001030BB" w:rsidRDefault="00F01B08">
      <w:pPr>
        <w:spacing w:line="400" w:lineRule="exact"/>
        <w:jc w:val="left"/>
        <w:rPr>
          <w:rFonts w:ascii="微软雅黑" w:eastAsia="微软雅黑" w:hAnsi="微软雅黑"/>
          <w:b/>
          <w:sz w:val="24"/>
          <w:szCs w:val="24"/>
        </w:rPr>
      </w:pPr>
    </w:p>
    <w:p w14:paraId="41D5099A" w14:textId="77777777" w:rsidR="00F01B08" w:rsidRPr="001030BB" w:rsidRDefault="00F01B08">
      <w:pPr>
        <w:spacing w:line="400" w:lineRule="exact"/>
        <w:jc w:val="left"/>
        <w:rPr>
          <w:rFonts w:ascii="微软雅黑" w:eastAsia="微软雅黑" w:hAnsi="微软雅黑"/>
          <w:b/>
          <w:sz w:val="24"/>
          <w:szCs w:val="24"/>
        </w:rPr>
      </w:pPr>
    </w:p>
    <w:p w14:paraId="78DC76E2" w14:textId="77777777" w:rsidR="00F01B08" w:rsidRPr="001030BB" w:rsidRDefault="00F01B08">
      <w:pPr>
        <w:spacing w:line="400" w:lineRule="exact"/>
        <w:jc w:val="left"/>
        <w:rPr>
          <w:rFonts w:ascii="微软雅黑" w:eastAsia="微软雅黑" w:hAnsi="微软雅黑"/>
          <w:b/>
          <w:sz w:val="24"/>
          <w:szCs w:val="24"/>
        </w:rPr>
      </w:pPr>
    </w:p>
    <w:p w14:paraId="1EDFF566" w14:textId="77777777" w:rsidR="00F01B08" w:rsidRPr="001030BB" w:rsidRDefault="00F01B08">
      <w:pPr>
        <w:spacing w:line="400" w:lineRule="exact"/>
        <w:jc w:val="left"/>
        <w:rPr>
          <w:rFonts w:ascii="微软雅黑" w:eastAsia="微软雅黑" w:hAnsi="微软雅黑"/>
          <w:b/>
          <w:sz w:val="24"/>
          <w:szCs w:val="24"/>
        </w:rPr>
      </w:pPr>
    </w:p>
    <w:p w14:paraId="012C0561" w14:textId="77777777" w:rsidR="00F01B08" w:rsidRPr="001030BB" w:rsidRDefault="00F01B08">
      <w:pPr>
        <w:spacing w:line="400" w:lineRule="exact"/>
        <w:jc w:val="left"/>
        <w:rPr>
          <w:rFonts w:ascii="微软雅黑" w:eastAsia="微软雅黑" w:hAnsi="微软雅黑"/>
          <w:b/>
          <w:sz w:val="24"/>
          <w:szCs w:val="24"/>
        </w:rPr>
      </w:pPr>
    </w:p>
    <w:p w14:paraId="229DF508" w14:textId="77777777" w:rsidR="00F01B08" w:rsidRPr="001030BB" w:rsidRDefault="00F01B08">
      <w:pPr>
        <w:spacing w:line="400" w:lineRule="exact"/>
        <w:jc w:val="left"/>
        <w:rPr>
          <w:rFonts w:ascii="微软雅黑" w:eastAsia="微软雅黑" w:hAnsi="微软雅黑"/>
          <w:b/>
          <w:sz w:val="24"/>
          <w:szCs w:val="24"/>
        </w:rPr>
      </w:pPr>
    </w:p>
    <w:p w14:paraId="7BDC0392" w14:textId="20CDEB51" w:rsidR="00810DD4" w:rsidRPr="001030BB" w:rsidRDefault="00A43502">
      <w:pPr>
        <w:spacing w:line="400" w:lineRule="exact"/>
        <w:jc w:val="left"/>
        <w:rPr>
          <w:rFonts w:ascii="微软雅黑" w:eastAsia="微软雅黑" w:hAnsi="微软雅黑"/>
          <w:b/>
          <w:sz w:val="24"/>
          <w:szCs w:val="24"/>
        </w:rPr>
      </w:pPr>
      <w:r w:rsidRPr="001030BB">
        <w:rPr>
          <w:rFonts w:ascii="微软雅黑" w:eastAsia="微软雅黑" w:hAnsi="微软雅黑" w:hint="eastAsia"/>
          <w:b/>
          <w:sz w:val="24"/>
          <w:szCs w:val="24"/>
        </w:rPr>
        <w:lastRenderedPageBreak/>
        <w:t>2．滑块生产线</w:t>
      </w:r>
    </w:p>
    <w:p w14:paraId="4281F9E4" w14:textId="03253283" w:rsidR="00810DD4" w:rsidRPr="001030BB" w:rsidRDefault="00A43502">
      <w:pPr>
        <w:spacing w:line="500" w:lineRule="exact"/>
        <w:rPr>
          <w:rFonts w:ascii="微软雅黑" w:eastAsia="微软雅黑" w:hAnsi="微软雅黑"/>
          <w:b/>
          <w:szCs w:val="21"/>
        </w:rPr>
      </w:pPr>
      <w:r w:rsidRPr="001030BB">
        <w:rPr>
          <w:noProof/>
        </w:rPr>
        <w:drawing>
          <wp:anchor distT="0" distB="0" distL="114300" distR="114300" simplePos="0" relativeHeight="251674624" behindDoc="0" locked="0" layoutInCell="1" allowOverlap="1" wp14:anchorId="6247700E" wp14:editId="5B7B84D5">
            <wp:simplePos x="0" y="0"/>
            <wp:positionH relativeFrom="page">
              <wp:posOffset>1076325</wp:posOffset>
            </wp:positionH>
            <wp:positionV relativeFrom="paragraph">
              <wp:posOffset>465455</wp:posOffset>
            </wp:positionV>
            <wp:extent cx="4822190" cy="3600450"/>
            <wp:effectExtent l="0" t="0" r="0" b="0"/>
            <wp:wrapTopAndBottom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822190" cy="3600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030BB">
        <w:rPr>
          <w:rFonts w:ascii="微软雅黑" w:eastAsia="微软雅黑" w:hAnsi="微软雅黑"/>
          <w:b/>
          <w:szCs w:val="21"/>
        </w:rPr>
        <w:t>2.1</w:t>
      </w:r>
      <w:r w:rsidRPr="001030BB">
        <w:rPr>
          <w:rFonts w:ascii="微软雅黑" w:eastAsia="微软雅黑" w:hAnsi="微软雅黑" w:hint="eastAsia"/>
          <w:b/>
          <w:szCs w:val="21"/>
        </w:rPr>
        <w:t>滑块装配产线</w:t>
      </w:r>
      <w:r w:rsidR="001878C2" w:rsidRPr="001030BB">
        <w:rPr>
          <w:rFonts w:ascii="微软雅黑" w:eastAsia="微软雅黑" w:hAnsi="微软雅黑"/>
          <w:b/>
          <w:szCs w:val="21"/>
        </w:rPr>
        <w:t>1</w:t>
      </w:r>
      <w:r w:rsidRPr="001030BB">
        <w:rPr>
          <w:rFonts w:ascii="微软雅黑" w:eastAsia="微软雅黑" w:hAnsi="微软雅黑" w:hint="eastAsia"/>
          <w:b/>
          <w:szCs w:val="21"/>
        </w:rPr>
        <w:t>条，滑块装配外观图如下：</w:t>
      </w:r>
    </w:p>
    <w:p w14:paraId="5F4BB6EF" w14:textId="77777777" w:rsidR="001878C2" w:rsidRPr="001030BB" w:rsidRDefault="001878C2">
      <w:pPr>
        <w:spacing w:line="500" w:lineRule="exact"/>
        <w:rPr>
          <w:rFonts w:ascii="微软雅黑" w:eastAsia="微软雅黑" w:hAnsi="微软雅黑"/>
          <w:b/>
          <w:szCs w:val="21"/>
        </w:rPr>
      </w:pPr>
    </w:p>
    <w:p w14:paraId="0F5C716E" w14:textId="7300E761" w:rsidR="00810DD4" w:rsidRPr="001030BB" w:rsidRDefault="00A43502">
      <w:pPr>
        <w:spacing w:line="500" w:lineRule="exact"/>
        <w:rPr>
          <w:rFonts w:ascii="微软雅黑" w:eastAsia="微软雅黑" w:hAnsi="微软雅黑"/>
          <w:b/>
          <w:szCs w:val="21"/>
        </w:rPr>
      </w:pPr>
      <w:r w:rsidRPr="001030BB">
        <w:rPr>
          <w:rFonts w:ascii="微软雅黑" w:eastAsia="微软雅黑" w:hAnsi="微软雅黑" w:hint="eastAsia"/>
          <w:b/>
          <w:szCs w:val="21"/>
        </w:rPr>
        <w:t>滑块装配</w:t>
      </w:r>
      <w:r w:rsidR="00DB3841" w:rsidRPr="001030BB">
        <w:rPr>
          <w:rFonts w:ascii="微软雅黑" w:eastAsia="微软雅黑" w:hAnsi="微软雅黑" w:hint="eastAsia"/>
          <w:b/>
          <w:szCs w:val="21"/>
        </w:rPr>
        <w:t>线</w:t>
      </w:r>
      <w:r w:rsidRPr="001030BB">
        <w:rPr>
          <w:rFonts w:ascii="微软雅黑" w:eastAsia="微软雅黑" w:hAnsi="微软雅黑" w:hint="eastAsia"/>
          <w:b/>
          <w:szCs w:val="21"/>
        </w:rPr>
        <w:t>包含以下部件：</w:t>
      </w:r>
    </w:p>
    <w:p w14:paraId="314D2432" w14:textId="07DAF338" w:rsidR="004B2C78" w:rsidRPr="001030BB" w:rsidRDefault="004B2C78">
      <w:pPr>
        <w:spacing w:line="500" w:lineRule="exact"/>
        <w:rPr>
          <w:rFonts w:ascii="微软雅黑" w:eastAsia="微软雅黑" w:hAnsi="微软雅黑"/>
          <w:b/>
          <w:szCs w:val="21"/>
        </w:rPr>
      </w:pPr>
      <w:r w:rsidRPr="001030BB">
        <w:rPr>
          <w:noProof/>
        </w:rPr>
        <w:drawing>
          <wp:anchor distT="0" distB="0" distL="114300" distR="114300" simplePos="0" relativeHeight="251676672" behindDoc="0" locked="0" layoutInCell="1" allowOverlap="1" wp14:anchorId="223F6E05" wp14:editId="774A5745">
            <wp:simplePos x="0" y="0"/>
            <wp:positionH relativeFrom="margin">
              <wp:posOffset>2657475</wp:posOffset>
            </wp:positionH>
            <wp:positionV relativeFrom="paragraph">
              <wp:posOffset>358775</wp:posOffset>
            </wp:positionV>
            <wp:extent cx="1618615" cy="1352550"/>
            <wp:effectExtent l="0" t="0" r="635" b="0"/>
            <wp:wrapTopAndBottom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026" r="26682"/>
                    <a:stretch>
                      <a:fillRect/>
                    </a:stretch>
                  </pic:blipFill>
                  <pic:spPr>
                    <a:xfrm>
                      <a:off x="0" y="0"/>
                      <a:ext cx="1618615" cy="1352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030BB">
        <w:rPr>
          <w:noProof/>
        </w:rPr>
        <w:drawing>
          <wp:anchor distT="0" distB="0" distL="114300" distR="114300" simplePos="0" relativeHeight="251677696" behindDoc="0" locked="0" layoutInCell="1" allowOverlap="1" wp14:anchorId="37C85727" wp14:editId="3A3AE051">
            <wp:simplePos x="0" y="0"/>
            <wp:positionH relativeFrom="margin">
              <wp:posOffset>4539615</wp:posOffset>
            </wp:positionH>
            <wp:positionV relativeFrom="paragraph">
              <wp:posOffset>362585</wp:posOffset>
            </wp:positionV>
            <wp:extent cx="1734820" cy="1349375"/>
            <wp:effectExtent l="0" t="0" r="0" b="3175"/>
            <wp:wrapTopAndBottom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696" r="16978"/>
                    <a:stretch>
                      <a:fillRect/>
                    </a:stretch>
                  </pic:blipFill>
                  <pic:spPr>
                    <a:xfrm>
                      <a:off x="0" y="0"/>
                      <a:ext cx="1734820" cy="1349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030BB">
        <w:rPr>
          <w:noProof/>
        </w:rPr>
        <w:drawing>
          <wp:anchor distT="0" distB="0" distL="114300" distR="114300" simplePos="0" relativeHeight="251675648" behindDoc="0" locked="0" layoutInCell="1" allowOverlap="1" wp14:anchorId="2A564AFB" wp14:editId="08F2EA79">
            <wp:simplePos x="0" y="0"/>
            <wp:positionH relativeFrom="margin">
              <wp:align>left</wp:align>
            </wp:positionH>
            <wp:positionV relativeFrom="paragraph">
              <wp:posOffset>374015</wp:posOffset>
            </wp:positionV>
            <wp:extent cx="2381250" cy="1339215"/>
            <wp:effectExtent l="0" t="0" r="0" b="0"/>
            <wp:wrapTopAndBottom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388649" cy="1343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43502" w:rsidRPr="001030BB">
        <w:rPr>
          <w:rFonts w:ascii="微软雅黑" w:eastAsia="微软雅黑" w:hAnsi="微软雅黑" w:hint="eastAsia"/>
          <w:b/>
          <w:szCs w:val="21"/>
        </w:rPr>
        <w:t>夹紧器、电机减速机组件、油箱组件、传动箱组件</w:t>
      </w:r>
      <w:r w:rsidRPr="001030BB">
        <w:rPr>
          <w:rFonts w:ascii="微软雅黑" w:eastAsia="微软雅黑" w:hAnsi="微软雅黑" w:hint="eastAsia"/>
          <w:b/>
          <w:szCs w:val="21"/>
        </w:rPr>
        <w:t>，联接器</w:t>
      </w:r>
      <w:r w:rsidR="002D2ABF" w:rsidRPr="001030BB">
        <w:rPr>
          <w:rFonts w:ascii="微软雅黑" w:eastAsia="微软雅黑" w:hAnsi="微软雅黑" w:hint="eastAsia"/>
          <w:b/>
          <w:szCs w:val="21"/>
        </w:rPr>
        <w:t>、导轨、导轨压板等。</w:t>
      </w:r>
    </w:p>
    <w:p w14:paraId="6696D329" w14:textId="0DF0FA2F" w:rsidR="00810DD4" w:rsidRPr="001030BB" w:rsidRDefault="002D2ABF">
      <w:pPr>
        <w:spacing w:line="400" w:lineRule="exact"/>
        <w:rPr>
          <w:rFonts w:ascii="微软雅黑" w:eastAsia="微软雅黑" w:hAnsi="微软雅黑"/>
          <w:szCs w:val="21"/>
        </w:rPr>
      </w:pPr>
      <w:r w:rsidRPr="001030BB">
        <w:rPr>
          <w:noProof/>
        </w:rPr>
        <w:drawing>
          <wp:anchor distT="0" distB="0" distL="114300" distR="114300" simplePos="0" relativeHeight="251717632" behindDoc="0" locked="0" layoutInCell="1" allowOverlap="1" wp14:anchorId="01331C2C" wp14:editId="2248263E">
            <wp:simplePos x="0" y="0"/>
            <wp:positionH relativeFrom="column">
              <wp:posOffset>5505450</wp:posOffset>
            </wp:positionH>
            <wp:positionV relativeFrom="paragraph">
              <wp:posOffset>1892300</wp:posOffset>
            </wp:positionV>
            <wp:extent cx="751840" cy="1257300"/>
            <wp:effectExtent l="0" t="0" r="0" b="0"/>
            <wp:wrapSquare wrapText="bothSides"/>
            <wp:docPr id="15" name="图片 3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000-00000400000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>
                      <a:extLst>
                        <a:ext uri="{FF2B5EF4-FFF2-40B4-BE49-F238E27FC236}">
                          <a16:creationId xmlns:a16="http://schemas.microsoft.com/office/drawing/2014/main" id="{00000000-0008-0000-0000-000004000000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1840" cy="12573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030BB">
        <w:rPr>
          <w:noProof/>
        </w:rPr>
        <w:drawing>
          <wp:anchor distT="0" distB="0" distL="114300" distR="114300" simplePos="0" relativeHeight="251715584" behindDoc="0" locked="0" layoutInCell="1" allowOverlap="1" wp14:anchorId="5806B4E5" wp14:editId="70BA9C29">
            <wp:simplePos x="0" y="0"/>
            <wp:positionH relativeFrom="column">
              <wp:posOffset>4619625</wp:posOffset>
            </wp:positionH>
            <wp:positionV relativeFrom="paragraph">
              <wp:posOffset>1901825</wp:posOffset>
            </wp:positionV>
            <wp:extent cx="704850" cy="1276350"/>
            <wp:effectExtent l="0" t="0" r="0" b="0"/>
            <wp:wrapSquare wrapText="bothSides"/>
            <wp:docPr id="5" name="图片 4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000-00000500000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>
                      <a:extLst>
                        <a:ext uri="{FF2B5EF4-FFF2-40B4-BE49-F238E27FC236}">
                          <a16:creationId xmlns:a16="http://schemas.microsoft.com/office/drawing/2014/main" id="{00000000-0008-0000-0000-000005000000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04850" cy="12763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B2C78" w:rsidRPr="001030BB">
        <w:rPr>
          <w:noProof/>
        </w:rPr>
        <w:drawing>
          <wp:anchor distT="0" distB="0" distL="114300" distR="114300" simplePos="0" relativeHeight="251695104" behindDoc="0" locked="0" layoutInCell="1" allowOverlap="1" wp14:anchorId="6407B6C2" wp14:editId="3D106142">
            <wp:simplePos x="0" y="0"/>
            <wp:positionH relativeFrom="margin">
              <wp:posOffset>2643978</wp:posOffset>
            </wp:positionH>
            <wp:positionV relativeFrom="paragraph">
              <wp:posOffset>1894840</wp:posOffset>
            </wp:positionV>
            <wp:extent cx="1713865" cy="1285875"/>
            <wp:effectExtent l="0" t="0" r="635" b="9525"/>
            <wp:wrapTopAndBottom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3865" cy="1285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B2C78" w:rsidRPr="001030BB">
        <w:rPr>
          <w:noProof/>
        </w:rPr>
        <w:drawing>
          <wp:anchor distT="0" distB="0" distL="114300" distR="114300" simplePos="0" relativeHeight="251678720" behindDoc="0" locked="0" layoutInCell="1" allowOverlap="1" wp14:anchorId="52EDECDE" wp14:editId="5E78DE69">
            <wp:simplePos x="0" y="0"/>
            <wp:positionH relativeFrom="margin">
              <wp:align>left</wp:align>
            </wp:positionH>
            <wp:positionV relativeFrom="paragraph">
              <wp:posOffset>1872202</wp:posOffset>
            </wp:positionV>
            <wp:extent cx="2327910" cy="1308735"/>
            <wp:effectExtent l="0" t="0" r="0" b="5715"/>
            <wp:wrapTopAndBottom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343854" cy="13177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43502" w:rsidRPr="001030BB">
        <w:rPr>
          <w:rFonts w:ascii="微软雅黑" w:eastAsia="微软雅黑" w:hAnsi="微软雅黑" w:hint="eastAsia"/>
          <w:szCs w:val="21"/>
        </w:rPr>
        <w:t xml:space="preserve"> </w:t>
      </w:r>
      <w:r w:rsidR="00A43502" w:rsidRPr="001030BB">
        <w:rPr>
          <w:rFonts w:ascii="微软雅黑" w:eastAsia="微软雅黑" w:hAnsi="微软雅黑"/>
          <w:szCs w:val="21"/>
        </w:rPr>
        <w:t xml:space="preserve">         </w:t>
      </w:r>
      <w:r w:rsidR="00A43502" w:rsidRPr="001030BB">
        <w:rPr>
          <w:rFonts w:ascii="微软雅黑" w:eastAsia="微软雅黑" w:hAnsi="微软雅黑" w:hint="eastAsia"/>
          <w:szCs w:val="21"/>
        </w:rPr>
        <w:t xml:space="preserve">夹紧器 </w:t>
      </w:r>
      <w:r w:rsidR="00A43502" w:rsidRPr="001030BB">
        <w:rPr>
          <w:rFonts w:ascii="微软雅黑" w:eastAsia="微软雅黑" w:hAnsi="微软雅黑"/>
          <w:szCs w:val="21"/>
        </w:rPr>
        <w:t xml:space="preserve">               </w:t>
      </w:r>
      <w:r w:rsidR="004B2C78" w:rsidRPr="001030BB">
        <w:rPr>
          <w:rFonts w:ascii="微软雅黑" w:eastAsia="微软雅黑" w:hAnsi="微软雅黑"/>
          <w:szCs w:val="21"/>
        </w:rPr>
        <w:t xml:space="preserve">      </w:t>
      </w:r>
      <w:r w:rsidR="00A43502" w:rsidRPr="001030BB">
        <w:rPr>
          <w:rFonts w:ascii="微软雅黑" w:eastAsia="微软雅黑" w:hAnsi="微软雅黑"/>
          <w:szCs w:val="21"/>
        </w:rPr>
        <w:t xml:space="preserve"> </w:t>
      </w:r>
      <w:r w:rsidR="004B2C78" w:rsidRPr="001030BB">
        <w:rPr>
          <w:rFonts w:ascii="微软雅黑" w:eastAsia="微软雅黑" w:hAnsi="微软雅黑"/>
          <w:szCs w:val="21"/>
        </w:rPr>
        <w:t xml:space="preserve">       </w:t>
      </w:r>
      <w:r w:rsidR="00A43502" w:rsidRPr="001030BB">
        <w:rPr>
          <w:rFonts w:ascii="微软雅黑" w:eastAsia="微软雅黑" w:hAnsi="微软雅黑" w:hint="eastAsia"/>
          <w:szCs w:val="21"/>
        </w:rPr>
        <w:t xml:space="preserve">电机减速机组件 </w:t>
      </w:r>
      <w:r w:rsidR="00A43502" w:rsidRPr="001030BB">
        <w:rPr>
          <w:rFonts w:ascii="微软雅黑" w:eastAsia="微软雅黑" w:hAnsi="微软雅黑"/>
          <w:szCs w:val="21"/>
        </w:rPr>
        <w:t xml:space="preserve">        </w:t>
      </w:r>
      <w:r w:rsidR="004B2C78" w:rsidRPr="001030BB">
        <w:rPr>
          <w:rFonts w:ascii="微软雅黑" w:eastAsia="微软雅黑" w:hAnsi="微软雅黑"/>
          <w:szCs w:val="21"/>
        </w:rPr>
        <w:t xml:space="preserve">       </w:t>
      </w:r>
      <w:r w:rsidR="00A43502" w:rsidRPr="001030BB">
        <w:rPr>
          <w:rFonts w:ascii="微软雅黑" w:eastAsia="微软雅黑" w:hAnsi="微软雅黑" w:hint="eastAsia"/>
          <w:szCs w:val="21"/>
        </w:rPr>
        <w:t>油箱组件</w:t>
      </w:r>
    </w:p>
    <w:p w14:paraId="2B07FAFC" w14:textId="592FA71B" w:rsidR="004B2C78" w:rsidRPr="001030BB" w:rsidRDefault="004B2C78" w:rsidP="004B2C78">
      <w:pPr>
        <w:spacing w:line="400" w:lineRule="exact"/>
        <w:ind w:firstLineChars="500" w:firstLine="1050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t>传动箱组件</w:t>
      </w:r>
      <w:r w:rsidR="00321309" w:rsidRPr="001030BB">
        <w:rPr>
          <w:rFonts w:ascii="微软雅黑" w:eastAsia="微软雅黑" w:hAnsi="微软雅黑" w:hint="eastAsia"/>
          <w:szCs w:val="21"/>
        </w:rPr>
        <w:t xml:space="preserve"> </w:t>
      </w:r>
      <w:r w:rsidR="00321309" w:rsidRPr="001030BB">
        <w:rPr>
          <w:rFonts w:ascii="微软雅黑" w:eastAsia="微软雅黑" w:hAnsi="微软雅黑"/>
          <w:szCs w:val="21"/>
        </w:rPr>
        <w:t xml:space="preserve">                            </w:t>
      </w:r>
      <w:r w:rsidR="00321309" w:rsidRPr="001030BB">
        <w:rPr>
          <w:rFonts w:ascii="微软雅黑" w:eastAsia="微软雅黑" w:hAnsi="微软雅黑" w:hint="eastAsia"/>
          <w:szCs w:val="21"/>
        </w:rPr>
        <w:t>联接器</w:t>
      </w:r>
      <w:r w:rsidR="002D2ABF" w:rsidRPr="001030BB">
        <w:rPr>
          <w:rFonts w:ascii="微软雅黑" w:eastAsia="微软雅黑" w:hAnsi="微软雅黑" w:hint="eastAsia"/>
          <w:szCs w:val="21"/>
        </w:rPr>
        <w:t xml:space="preserve"> </w:t>
      </w:r>
      <w:r w:rsidR="002D2ABF" w:rsidRPr="001030BB">
        <w:rPr>
          <w:rFonts w:ascii="微软雅黑" w:eastAsia="微软雅黑" w:hAnsi="微软雅黑"/>
          <w:szCs w:val="21"/>
        </w:rPr>
        <w:t xml:space="preserve">                 </w:t>
      </w:r>
      <w:r w:rsidR="002D2ABF" w:rsidRPr="001030BB">
        <w:rPr>
          <w:rFonts w:ascii="微软雅黑" w:eastAsia="微软雅黑" w:hAnsi="微软雅黑" w:hint="eastAsia"/>
          <w:szCs w:val="21"/>
        </w:rPr>
        <w:t xml:space="preserve">导轨 </w:t>
      </w:r>
      <w:r w:rsidR="002D2ABF" w:rsidRPr="001030BB">
        <w:rPr>
          <w:rFonts w:ascii="微软雅黑" w:eastAsia="微软雅黑" w:hAnsi="微软雅黑"/>
          <w:szCs w:val="21"/>
        </w:rPr>
        <w:t xml:space="preserve">      </w:t>
      </w:r>
      <w:r w:rsidR="002D2ABF" w:rsidRPr="001030BB">
        <w:rPr>
          <w:rFonts w:ascii="微软雅黑" w:eastAsia="微软雅黑" w:hAnsi="微软雅黑" w:hint="eastAsia"/>
          <w:szCs w:val="21"/>
        </w:rPr>
        <w:t>导轨压板</w:t>
      </w:r>
    </w:p>
    <w:p w14:paraId="432FBDA3" w14:textId="6A4824CC" w:rsidR="00810DD4" w:rsidRPr="001030BB" w:rsidRDefault="00A43502">
      <w:pPr>
        <w:tabs>
          <w:tab w:val="left" w:pos="9392"/>
        </w:tabs>
        <w:spacing w:line="400" w:lineRule="exact"/>
        <w:ind w:firstLineChars="200" w:firstLine="420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t>装配时，以上零组件</w:t>
      </w:r>
      <w:r w:rsidR="00321309" w:rsidRPr="001030BB">
        <w:rPr>
          <w:rFonts w:ascii="微软雅黑" w:eastAsia="微软雅黑" w:hAnsi="微软雅黑" w:hint="eastAsia"/>
          <w:szCs w:val="21"/>
        </w:rPr>
        <w:t>均</w:t>
      </w:r>
      <w:r w:rsidRPr="001030BB">
        <w:rPr>
          <w:rFonts w:ascii="微软雅黑" w:eastAsia="微软雅黑" w:hAnsi="微软雅黑" w:hint="eastAsia"/>
          <w:szCs w:val="21"/>
        </w:rPr>
        <w:t>按一定的顺序组合在一起，形成一个完整的组件，再进行滑块产线的安装。在智能装配</w:t>
      </w:r>
      <w:r w:rsidRPr="001030BB">
        <w:rPr>
          <w:rFonts w:ascii="微软雅黑" w:eastAsia="微软雅黑" w:hAnsi="微软雅黑" w:hint="eastAsia"/>
          <w:szCs w:val="21"/>
        </w:rPr>
        <w:lastRenderedPageBreak/>
        <w:t>区安装以上</w:t>
      </w:r>
      <w:r w:rsidR="00F42CDF" w:rsidRPr="001030BB">
        <w:rPr>
          <w:rFonts w:ascii="微软雅黑" w:eastAsia="微软雅黑" w:hAnsi="微软雅黑" w:hint="eastAsia"/>
          <w:szCs w:val="21"/>
        </w:rPr>
        <w:t>七种</w:t>
      </w:r>
      <w:r w:rsidRPr="001030BB">
        <w:rPr>
          <w:rFonts w:ascii="微软雅黑" w:eastAsia="微软雅黑" w:hAnsi="微软雅黑" w:hint="eastAsia"/>
          <w:szCs w:val="21"/>
        </w:rPr>
        <w:t>组件，相同名称的不同产品形状结构类似，但零件有大小、重量的区别，采用机器人与桁架安装时的工序是一样的，同时夹持零件用的夹具也要通用，下表为</w:t>
      </w:r>
      <w:r w:rsidR="00D96B5A" w:rsidRPr="001030BB">
        <w:rPr>
          <w:rFonts w:ascii="微软雅黑" w:eastAsia="微软雅黑" w:hAnsi="微软雅黑" w:hint="eastAsia"/>
          <w:szCs w:val="21"/>
        </w:rPr>
        <w:t>该</w:t>
      </w:r>
      <w:r w:rsidRPr="001030BB">
        <w:rPr>
          <w:rFonts w:ascii="微软雅黑" w:eastAsia="微软雅黑" w:hAnsi="微软雅黑" w:hint="eastAsia"/>
          <w:szCs w:val="21"/>
        </w:rPr>
        <w:t>产线</w:t>
      </w:r>
      <w:r w:rsidR="00D96B5A" w:rsidRPr="001030BB">
        <w:rPr>
          <w:rFonts w:ascii="微软雅黑" w:eastAsia="微软雅黑" w:hAnsi="微软雅黑" w:hint="eastAsia"/>
          <w:szCs w:val="21"/>
        </w:rPr>
        <w:t>自动安装零件</w:t>
      </w:r>
      <w:r w:rsidRPr="001030BB">
        <w:rPr>
          <w:rFonts w:ascii="微软雅黑" w:eastAsia="微软雅黑" w:hAnsi="微软雅黑" w:hint="eastAsia"/>
          <w:szCs w:val="21"/>
        </w:rPr>
        <w:t>明细。</w:t>
      </w:r>
    </w:p>
    <w:p w14:paraId="198AE5B7" w14:textId="77777777" w:rsidR="00810DD4" w:rsidRPr="001030BB" w:rsidRDefault="00810DD4">
      <w:pPr>
        <w:tabs>
          <w:tab w:val="left" w:pos="9392"/>
        </w:tabs>
        <w:spacing w:line="400" w:lineRule="exact"/>
        <w:ind w:firstLineChars="200" w:firstLine="420"/>
        <w:rPr>
          <w:rFonts w:ascii="微软雅黑" w:eastAsia="微软雅黑" w:hAnsi="微软雅黑"/>
          <w:szCs w:val="21"/>
        </w:rPr>
      </w:pPr>
    </w:p>
    <w:p w14:paraId="009B6C9C" w14:textId="05E5AE1C" w:rsidR="00810DD4" w:rsidRPr="001030BB" w:rsidRDefault="00A43502">
      <w:pPr>
        <w:tabs>
          <w:tab w:val="left" w:pos="9392"/>
        </w:tabs>
        <w:spacing w:line="400" w:lineRule="exact"/>
        <w:ind w:firstLineChars="200" w:firstLine="360"/>
        <w:jc w:val="center"/>
        <w:rPr>
          <w:rFonts w:ascii="微软雅黑" w:eastAsia="微软雅黑" w:hAnsi="微软雅黑" w:cs="宋体"/>
          <w:b/>
          <w:bCs/>
          <w:color w:val="000000"/>
          <w:kern w:val="0"/>
          <w:sz w:val="18"/>
          <w:szCs w:val="18"/>
        </w:rPr>
      </w:pPr>
      <w:r w:rsidRPr="001030BB">
        <w:rPr>
          <w:rFonts w:ascii="微软雅黑" w:eastAsia="微软雅黑" w:hAnsi="微软雅黑" w:cs="宋体" w:hint="eastAsia"/>
          <w:b/>
          <w:bCs/>
          <w:color w:val="000000"/>
          <w:kern w:val="0"/>
          <w:sz w:val="18"/>
          <w:szCs w:val="18"/>
        </w:rPr>
        <w:t>表</w:t>
      </w:r>
      <w:r w:rsidR="00CA238A" w:rsidRPr="001030BB">
        <w:rPr>
          <w:rFonts w:ascii="微软雅黑" w:eastAsia="微软雅黑" w:hAnsi="微软雅黑" w:cs="宋体" w:hint="eastAsia"/>
          <w:b/>
          <w:bCs/>
          <w:color w:val="000000"/>
          <w:kern w:val="0"/>
          <w:sz w:val="18"/>
          <w:szCs w:val="18"/>
        </w:rPr>
        <w:t>2</w:t>
      </w:r>
      <w:r w:rsidRPr="001030BB">
        <w:rPr>
          <w:rFonts w:ascii="微软雅黑" w:eastAsia="微软雅黑" w:hAnsi="微软雅黑" w:cs="宋体" w:hint="eastAsia"/>
          <w:b/>
          <w:bCs/>
          <w:color w:val="000000"/>
          <w:kern w:val="0"/>
          <w:sz w:val="18"/>
          <w:szCs w:val="18"/>
        </w:rPr>
        <w:t>.1.1滑块</w:t>
      </w:r>
      <w:r w:rsidR="008C6423" w:rsidRPr="001030BB">
        <w:rPr>
          <w:rFonts w:ascii="微软雅黑" w:eastAsia="微软雅黑" w:hAnsi="微软雅黑" w:cs="宋体" w:hint="eastAsia"/>
          <w:b/>
          <w:bCs/>
          <w:color w:val="000000"/>
          <w:kern w:val="0"/>
          <w:sz w:val="18"/>
          <w:szCs w:val="18"/>
        </w:rPr>
        <w:t>自动</w:t>
      </w:r>
      <w:r w:rsidRPr="001030BB">
        <w:rPr>
          <w:rFonts w:ascii="微软雅黑" w:eastAsia="微软雅黑" w:hAnsi="微软雅黑" w:cs="宋体" w:hint="eastAsia"/>
          <w:b/>
          <w:bCs/>
          <w:color w:val="000000"/>
          <w:kern w:val="0"/>
          <w:sz w:val="18"/>
          <w:szCs w:val="18"/>
        </w:rPr>
        <w:t>装配组件信息统计</w:t>
      </w:r>
    </w:p>
    <w:tbl>
      <w:tblPr>
        <w:tblW w:w="949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09"/>
        <w:gridCol w:w="3544"/>
        <w:gridCol w:w="1129"/>
        <w:gridCol w:w="1984"/>
        <w:gridCol w:w="998"/>
        <w:gridCol w:w="1135"/>
      </w:tblGrid>
      <w:tr w:rsidR="00810DD4" w:rsidRPr="001030BB" w14:paraId="0F3C7E77" w14:textId="77777777">
        <w:trPr>
          <w:trHeight w:val="319"/>
          <w:jc w:val="center"/>
        </w:trPr>
        <w:tc>
          <w:tcPr>
            <w:tcW w:w="709" w:type="dxa"/>
            <w:vAlign w:val="center"/>
          </w:tcPr>
          <w:p w14:paraId="65A248F4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bCs/>
                <w:color w:val="000000"/>
                <w:kern w:val="0"/>
                <w:sz w:val="18"/>
                <w:szCs w:val="18"/>
              </w:rPr>
              <w:t>序号</w:t>
            </w:r>
          </w:p>
        </w:tc>
        <w:tc>
          <w:tcPr>
            <w:tcW w:w="3544" w:type="dxa"/>
            <w:vAlign w:val="center"/>
          </w:tcPr>
          <w:p w14:paraId="1DD59FE5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bCs/>
                <w:color w:val="000000"/>
                <w:kern w:val="0"/>
                <w:sz w:val="18"/>
                <w:szCs w:val="18"/>
              </w:rPr>
              <w:t>图示</w:t>
            </w:r>
          </w:p>
        </w:tc>
        <w:tc>
          <w:tcPr>
            <w:tcW w:w="1129" w:type="dxa"/>
            <w:vAlign w:val="center"/>
          </w:tcPr>
          <w:p w14:paraId="2763DEAC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bCs/>
                <w:color w:val="000000"/>
                <w:kern w:val="0"/>
                <w:sz w:val="18"/>
                <w:szCs w:val="18"/>
              </w:rPr>
              <w:t>名称</w:t>
            </w:r>
          </w:p>
        </w:tc>
        <w:tc>
          <w:tcPr>
            <w:tcW w:w="1984" w:type="dxa"/>
            <w:vAlign w:val="center"/>
          </w:tcPr>
          <w:p w14:paraId="3D623517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bCs/>
                <w:color w:val="000000"/>
                <w:kern w:val="0"/>
                <w:sz w:val="18"/>
                <w:szCs w:val="18"/>
              </w:rPr>
              <w:t>长*宽*高(单位：m</w:t>
            </w:r>
            <w:r w:rsidRPr="001030BB"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 w:val="18"/>
                <w:szCs w:val="18"/>
              </w:rPr>
              <w:t>m)</w:t>
            </w:r>
          </w:p>
          <w:p w14:paraId="7B9B8D91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bCs/>
                <w:color w:val="000000"/>
                <w:kern w:val="0"/>
                <w:sz w:val="18"/>
                <w:szCs w:val="18"/>
              </w:rPr>
              <w:t>L</w:t>
            </w:r>
            <w:r w:rsidRPr="001030BB"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 w:val="18"/>
                <w:szCs w:val="18"/>
              </w:rPr>
              <w:t>*W*H</w:t>
            </w:r>
          </w:p>
        </w:tc>
        <w:tc>
          <w:tcPr>
            <w:tcW w:w="998" w:type="dxa"/>
            <w:vAlign w:val="center"/>
          </w:tcPr>
          <w:p w14:paraId="1992E831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bCs/>
                <w:color w:val="000000"/>
                <w:kern w:val="0"/>
                <w:sz w:val="18"/>
                <w:szCs w:val="18"/>
              </w:rPr>
              <w:t>重量（kg）</w:t>
            </w:r>
          </w:p>
        </w:tc>
        <w:tc>
          <w:tcPr>
            <w:tcW w:w="1135" w:type="dxa"/>
            <w:vAlign w:val="center"/>
          </w:tcPr>
          <w:p w14:paraId="33E264A9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bCs/>
                <w:color w:val="000000"/>
                <w:kern w:val="0"/>
                <w:sz w:val="18"/>
                <w:szCs w:val="18"/>
              </w:rPr>
              <w:t>备注</w:t>
            </w:r>
          </w:p>
        </w:tc>
      </w:tr>
      <w:tr w:rsidR="00810DD4" w:rsidRPr="001030BB" w14:paraId="34F36289" w14:textId="77777777">
        <w:trPr>
          <w:trHeight w:val="3750"/>
          <w:jc w:val="center"/>
        </w:trPr>
        <w:tc>
          <w:tcPr>
            <w:tcW w:w="709" w:type="dxa"/>
            <w:shd w:val="clear" w:color="auto" w:fill="auto"/>
            <w:vAlign w:val="center"/>
          </w:tcPr>
          <w:p w14:paraId="1ECC5142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Times New Roman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等线" w:eastAsia="等线" w:hAnsi="等线" w:hint="eastAsia"/>
                <w:color w:val="000000"/>
                <w:sz w:val="22"/>
              </w:rPr>
              <w:t>1</w:t>
            </w:r>
          </w:p>
        </w:tc>
        <w:tc>
          <w:tcPr>
            <w:tcW w:w="3544" w:type="dxa"/>
            <w:shd w:val="clear" w:color="auto" w:fill="auto"/>
            <w:vAlign w:val="center"/>
          </w:tcPr>
          <w:p w14:paraId="1F560308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Times New Roman"/>
                <w:color w:val="000000"/>
                <w:kern w:val="0"/>
                <w:sz w:val="18"/>
                <w:szCs w:val="18"/>
              </w:rPr>
            </w:pPr>
            <w:r w:rsidRPr="001030BB">
              <w:rPr>
                <w:noProof/>
              </w:rPr>
              <w:drawing>
                <wp:inline distT="0" distB="0" distL="0" distR="0" wp14:anchorId="21B15564" wp14:editId="2B2593CD">
                  <wp:extent cx="1009650" cy="2257425"/>
                  <wp:effectExtent l="0" t="0" r="0" b="9525"/>
                  <wp:docPr id="9" name="图片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图片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3582" cy="22665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29" w:type="dxa"/>
            <w:vAlign w:val="center"/>
          </w:tcPr>
          <w:p w14:paraId="41BF0A45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夹紧器</w:t>
            </w:r>
          </w:p>
        </w:tc>
        <w:tc>
          <w:tcPr>
            <w:tcW w:w="1984" w:type="dxa"/>
            <w:vAlign w:val="center"/>
          </w:tcPr>
          <w:p w14:paraId="58F9D407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Times New Roman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Times New Roman" w:hint="eastAsia"/>
                <w:color w:val="000000"/>
                <w:kern w:val="0"/>
                <w:sz w:val="18"/>
                <w:szCs w:val="18"/>
              </w:rPr>
              <w:t>L</w:t>
            </w:r>
            <w:r w:rsidRPr="001030BB">
              <w:rPr>
                <w:rFonts w:ascii="微软雅黑" w:eastAsia="微软雅黑" w:hAnsi="微软雅黑" w:cs="Times New Roman"/>
                <w:color w:val="000000"/>
                <w:kern w:val="0"/>
                <w:sz w:val="18"/>
                <w:szCs w:val="18"/>
              </w:rPr>
              <w:t>=1300~1500</w:t>
            </w:r>
          </w:p>
          <w:p w14:paraId="0347FE04" w14:textId="77777777" w:rsidR="00810DD4" w:rsidRPr="001030BB" w:rsidRDefault="00810DD4">
            <w:pPr>
              <w:widowControl/>
              <w:jc w:val="center"/>
              <w:rPr>
                <w:rFonts w:ascii="微软雅黑" w:eastAsia="微软雅黑" w:hAnsi="微软雅黑" w:cs="Times New Roman"/>
                <w:color w:val="000000"/>
                <w:kern w:val="0"/>
                <w:sz w:val="18"/>
                <w:szCs w:val="18"/>
              </w:rPr>
            </w:pPr>
          </w:p>
          <w:p w14:paraId="7BE8A163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Times New Roman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Times New Roman" w:hint="eastAsia"/>
                <w:color w:val="000000"/>
                <w:kern w:val="0"/>
                <w:sz w:val="18"/>
                <w:szCs w:val="18"/>
              </w:rPr>
              <w:t>W</w:t>
            </w:r>
            <w:r w:rsidRPr="001030BB">
              <w:rPr>
                <w:rFonts w:ascii="微软雅黑" w:eastAsia="微软雅黑" w:hAnsi="微软雅黑" w:cs="Times New Roman"/>
                <w:color w:val="000000"/>
                <w:kern w:val="0"/>
                <w:sz w:val="18"/>
                <w:szCs w:val="18"/>
              </w:rPr>
              <w:t>=180~210</w:t>
            </w:r>
          </w:p>
          <w:p w14:paraId="26844D2D" w14:textId="77777777" w:rsidR="00810DD4" w:rsidRPr="001030BB" w:rsidRDefault="00810DD4">
            <w:pPr>
              <w:widowControl/>
              <w:jc w:val="center"/>
              <w:rPr>
                <w:rFonts w:ascii="微软雅黑" w:eastAsia="微软雅黑" w:hAnsi="微软雅黑" w:cs="Times New Roman"/>
                <w:color w:val="000000"/>
                <w:kern w:val="0"/>
                <w:sz w:val="18"/>
                <w:szCs w:val="18"/>
              </w:rPr>
            </w:pPr>
          </w:p>
          <w:p w14:paraId="3C918BA4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Times New Roman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Times New Roman" w:hint="eastAsia"/>
                <w:color w:val="000000"/>
                <w:kern w:val="0"/>
                <w:sz w:val="18"/>
                <w:szCs w:val="18"/>
              </w:rPr>
              <w:t>H</w:t>
            </w:r>
            <w:r w:rsidRPr="001030BB">
              <w:rPr>
                <w:rFonts w:ascii="微软雅黑" w:eastAsia="微软雅黑" w:hAnsi="微软雅黑" w:cs="Times New Roman"/>
                <w:color w:val="000000"/>
                <w:kern w:val="0"/>
                <w:sz w:val="18"/>
                <w:szCs w:val="18"/>
              </w:rPr>
              <w:t>=220~420</w:t>
            </w:r>
          </w:p>
        </w:tc>
        <w:tc>
          <w:tcPr>
            <w:tcW w:w="998" w:type="dxa"/>
            <w:vAlign w:val="center"/>
          </w:tcPr>
          <w:p w14:paraId="36A6F9AE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2</w:t>
            </w:r>
            <w:r w:rsidRPr="001030BB"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  <w:t>2~32</w:t>
            </w:r>
          </w:p>
        </w:tc>
        <w:tc>
          <w:tcPr>
            <w:tcW w:w="1135" w:type="dxa"/>
            <w:vAlign w:val="center"/>
          </w:tcPr>
          <w:p w14:paraId="3EC55FA7" w14:textId="77777777" w:rsidR="00810DD4" w:rsidRPr="001030BB" w:rsidRDefault="00A43502">
            <w:pPr>
              <w:widowControl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底部需装配M</w:t>
            </w:r>
            <w:r w:rsidRPr="001030BB"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  <w:t>12</w:t>
            </w: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螺栓，螺栓涂胶，并配平垫圈</w:t>
            </w:r>
          </w:p>
        </w:tc>
      </w:tr>
      <w:tr w:rsidR="00810DD4" w:rsidRPr="001030BB" w14:paraId="3C1FDA53" w14:textId="77777777">
        <w:trPr>
          <w:trHeight w:val="2259"/>
          <w:jc w:val="center"/>
        </w:trPr>
        <w:tc>
          <w:tcPr>
            <w:tcW w:w="709" w:type="dxa"/>
            <w:shd w:val="clear" w:color="auto" w:fill="auto"/>
            <w:vAlign w:val="center"/>
          </w:tcPr>
          <w:p w14:paraId="7817E594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Times New Roman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Times New Roman" w:hint="eastAsia"/>
                <w:color w:val="000000"/>
                <w:kern w:val="0"/>
                <w:sz w:val="18"/>
                <w:szCs w:val="18"/>
              </w:rPr>
              <w:t>2</w:t>
            </w:r>
          </w:p>
        </w:tc>
        <w:tc>
          <w:tcPr>
            <w:tcW w:w="3544" w:type="dxa"/>
            <w:shd w:val="clear" w:color="auto" w:fill="auto"/>
            <w:vAlign w:val="center"/>
          </w:tcPr>
          <w:p w14:paraId="47CF475E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Times New Roman"/>
                <w:color w:val="000000"/>
                <w:kern w:val="0"/>
                <w:sz w:val="18"/>
                <w:szCs w:val="18"/>
              </w:rPr>
            </w:pPr>
            <w:r w:rsidRPr="001030BB">
              <w:rPr>
                <w:noProof/>
              </w:rPr>
              <w:drawing>
                <wp:inline distT="0" distB="0" distL="0" distR="0" wp14:anchorId="5BA3FB55" wp14:editId="3CEDE03E">
                  <wp:extent cx="1638300" cy="1494155"/>
                  <wp:effectExtent l="0" t="0" r="0" b="0"/>
                  <wp:docPr id="10" name="图片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图片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1967" cy="15159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29" w:type="dxa"/>
            <w:vAlign w:val="center"/>
          </w:tcPr>
          <w:p w14:paraId="75F1AA80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电机减速机组件</w:t>
            </w:r>
          </w:p>
        </w:tc>
        <w:tc>
          <w:tcPr>
            <w:tcW w:w="1984" w:type="dxa"/>
            <w:vAlign w:val="center"/>
          </w:tcPr>
          <w:p w14:paraId="5326EA08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Times New Roman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Times New Roman" w:hint="eastAsia"/>
                <w:color w:val="000000"/>
                <w:kern w:val="0"/>
                <w:sz w:val="18"/>
                <w:szCs w:val="18"/>
              </w:rPr>
              <w:t>L</w:t>
            </w:r>
            <w:r w:rsidRPr="001030BB">
              <w:rPr>
                <w:rFonts w:ascii="微软雅黑" w:eastAsia="微软雅黑" w:hAnsi="微软雅黑" w:cs="Times New Roman"/>
                <w:color w:val="000000"/>
                <w:kern w:val="0"/>
                <w:sz w:val="18"/>
                <w:szCs w:val="18"/>
              </w:rPr>
              <w:t>=1000~1500</w:t>
            </w:r>
          </w:p>
          <w:p w14:paraId="16ED26BA" w14:textId="77777777" w:rsidR="00810DD4" w:rsidRPr="001030BB" w:rsidRDefault="00810DD4">
            <w:pPr>
              <w:widowControl/>
              <w:jc w:val="center"/>
              <w:rPr>
                <w:rFonts w:ascii="微软雅黑" w:eastAsia="微软雅黑" w:hAnsi="微软雅黑" w:cs="Times New Roman"/>
                <w:color w:val="000000"/>
                <w:kern w:val="0"/>
                <w:sz w:val="18"/>
                <w:szCs w:val="18"/>
              </w:rPr>
            </w:pPr>
          </w:p>
          <w:p w14:paraId="22F35DAD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Times New Roman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Times New Roman" w:hint="eastAsia"/>
                <w:color w:val="000000"/>
                <w:kern w:val="0"/>
                <w:sz w:val="18"/>
                <w:szCs w:val="18"/>
              </w:rPr>
              <w:t>W</w:t>
            </w:r>
            <w:r w:rsidRPr="001030BB">
              <w:rPr>
                <w:rFonts w:ascii="微软雅黑" w:eastAsia="微软雅黑" w:hAnsi="微软雅黑" w:cs="Times New Roman"/>
                <w:color w:val="000000"/>
                <w:kern w:val="0"/>
                <w:sz w:val="18"/>
                <w:szCs w:val="18"/>
              </w:rPr>
              <w:t>=700~1100</w:t>
            </w:r>
          </w:p>
          <w:p w14:paraId="6D5D80D9" w14:textId="77777777" w:rsidR="00810DD4" w:rsidRPr="001030BB" w:rsidRDefault="00810DD4">
            <w:pPr>
              <w:widowControl/>
              <w:jc w:val="center"/>
              <w:rPr>
                <w:rFonts w:ascii="微软雅黑" w:eastAsia="微软雅黑" w:hAnsi="微软雅黑" w:cs="Times New Roman"/>
                <w:color w:val="000000"/>
                <w:kern w:val="0"/>
                <w:sz w:val="18"/>
                <w:szCs w:val="18"/>
              </w:rPr>
            </w:pPr>
          </w:p>
          <w:p w14:paraId="3724FE37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Times New Roman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Times New Roman" w:hint="eastAsia"/>
                <w:color w:val="000000"/>
                <w:kern w:val="0"/>
                <w:sz w:val="18"/>
                <w:szCs w:val="18"/>
              </w:rPr>
              <w:t>H</w:t>
            </w:r>
            <w:r w:rsidRPr="001030BB">
              <w:rPr>
                <w:rFonts w:ascii="微软雅黑" w:eastAsia="微软雅黑" w:hAnsi="微软雅黑" w:cs="Times New Roman"/>
                <w:color w:val="000000"/>
                <w:kern w:val="0"/>
                <w:sz w:val="18"/>
                <w:szCs w:val="18"/>
              </w:rPr>
              <w:t>=300~550</w:t>
            </w:r>
          </w:p>
        </w:tc>
        <w:tc>
          <w:tcPr>
            <w:tcW w:w="998" w:type="dxa"/>
            <w:vAlign w:val="center"/>
          </w:tcPr>
          <w:p w14:paraId="213967B6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  <w:t>160~500</w:t>
            </w:r>
          </w:p>
        </w:tc>
        <w:tc>
          <w:tcPr>
            <w:tcW w:w="1135" w:type="dxa"/>
            <w:vAlign w:val="center"/>
          </w:tcPr>
          <w:p w14:paraId="324C81E4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底板提前装好8个双头螺栓</w:t>
            </w:r>
          </w:p>
        </w:tc>
      </w:tr>
      <w:tr w:rsidR="00810DD4" w:rsidRPr="001030BB" w14:paraId="0DCFD0FA" w14:textId="77777777">
        <w:trPr>
          <w:trHeight w:val="2413"/>
          <w:jc w:val="center"/>
        </w:trPr>
        <w:tc>
          <w:tcPr>
            <w:tcW w:w="709" w:type="dxa"/>
            <w:shd w:val="clear" w:color="auto" w:fill="auto"/>
            <w:vAlign w:val="center"/>
          </w:tcPr>
          <w:p w14:paraId="2D077B78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Times New Roman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Times New Roman" w:hint="eastAsia"/>
                <w:color w:val="000000"/>
                <w:kern w:val="0"/>
                <w:sz w:val="18"/>
                <w:szCs w:val="18"/>
              </w:rPr>
              <w:t>3</w:t>
            </w:r>
          </w:p>
        </w:tc>
        <w:tc>
          <w:tcPr>
            <w:tcW w:w="3544" w:type="dxa"/>
            <w:shd w:val="clear" w:color="auto" w:fill="auto"/>
            <w:vAlign w:val="center"/>
          </w:tcPr>
          <w:p w14:paraId="131871DB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Times New Roman"/>
                <w:color w:val="000000"/>
                <w:kern w:val="0"/>
                <w:sz w:val="18"/>
                <w:szCs w:val="18"/>
              </w:rPr>
            </w:pPr>
            <w:r w:rsidRPr="001030BB">
              <w:rPr>
                <w:noProof/>
              </w:rPr>
              <w:drawing>
                <wp:inline distT="0" distB="0" distL="0" distR="0" wp14:anchorId="0CC087BD" wp14:editId="51240FA3">
                  <wp:extent cx="2124075" cy="1657350"/>
                  <wp:effectExtent l="0" t="0" r="9525" b="0"/>
                  <wp:docPr id="11" name="图片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图片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24075" cy="1657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29" w:type="dxa"/>
            <w:vAlign w:val="center"/>
          </w:tcPr>
          <w:p w14:paraId="2BD48812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油箱组件</w:t>
            </w:r>
          </w:p>
        </w:tc>
        <w:tc>
          <w:tcPr>
            <w:tcW w:w="1984" w:type="dxa"/>
            <w:vAlign w:val="center"/>
          </w:tcPr>
          <w:p w14:paraId="1374E625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Times New Roman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Times New Roman" w:hint="eastAsia"/>
                <w:color w:val="000000"/>
                <w:kern w:val="0"/>
                <w:sz w:val="18"/>
                <w:szCs w:val="18"/>
              </w:rPr>
              <w:t>L</w:t>
            </w:r>
            <w:r w:rsidRPr="001030BB">
              <w:rPr>
                <w:rFonts w:ascii="微软雅黑" w:eastAsia="微软雅黑" w:hAnsi="微软雅黑" w:cs="Times New Roman"/>
                <w:color w:val="000000"/>
                <w:kern w:val="0"/>
                <w:sz w:val="18"/>
                <w:szCs w:val="18"/>
              </w:rPr>
              <w:t>=1320</w:t>
            </w:r>
          </w:p>
          <w:p w14:paraId="06ADD77C" w14:textId="77777777" w:rsidR="00810DD4" w:rsidRPr="001030BB" w:rsidRDefault="00810DD4">
            <w:pPr>
              <w:widowControl/>
              <w:jc w:val="center"/>
              <w:rPr>
                <w:rFonts w:ascii="微软雅黑" w:eastAsia="微软雅黑" w:hAnsi="微软雅黑" w:cs="Times New Roman"/>
                <w:color w:val="000000"/>
                <w:kern w:val="0"/>
                <w:sz w:val="18"/>
                <w:szCs w:val="18"/>
              </w:rPr>
            </w:pPr>
          </w:p>
          <w:p w14:paraId="563072CF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Times New Roman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Times New Roman" w:hint="eastAsia"/>
                <w:color w:val="000000"/>
                <w:kern w:val="0"/>
                <w:sz w:val="18"/>
                <w:szCs w:val="18"/>
              </w:rPr>
              <w:t>W</w:t>
            </w:r>
            <w:r w:rsidRPr="001030BB">
              <w:rPr>
                <w:rFonts w:ascii="微软雅黑" w:eastAsia="微软雅黑" w:hAnsi="微软雅黑" w:cs="Times New Roman"/>
                <w:color w:val="000000"/>
                <w:kern w:val="0"/>
                <w:sz w:val="18"/>
                <w:szCs w:val="18"/>
              </w:rPr>
              <w:t>=300</w:t>
            </w:r>
          </w:p>
          <w:p w14:paraId="1BB142F9" w14:textId="77777777" w:rsidR="00810DD4" w:rsidRPr="001030BB" w:rsidRDefault="00810DD4">
            <w:pPr>
              <w:widowControl/>
              <w:jc w:val="center"/>
              <w:rPr>
                <w:rFonts w:ascii="微软雅黑" w:eastAsia="微软雅黑" w:hAnsi="微软雅黑" w:cs="Times New Roman"/>
                <w:color w:val="000000"/>
                <w:kern w:val="0"/>
                <w:sz w:val="18"/>
                <w:szCs w:val="18"/>
              </w:rPr>
            </w:pPr>
          </w:p>
          <w:p w14:paraId="7A6300C7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Times New Roman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Times New Roman" w:hint="eastAsia"/>
                <w:color w:val="000000"/>
                <w:kern w:val="0"/>
                <w:sz w:val="18"/>
                <w:szCs w:val="18"/>
              </w:rPr>
              <w:t>H</w:t>
            </w:r>
            <w:r w:rsidRPr="001030BB">
              <w:rPr>
                <w:rFonts w:ascii="微软雅黑" w:eastAsia="微软雅黑" w:hAnsi="微软雅黑" w:cs="Times New Roman"/>
                <w:color w:val="000000"/>
                <w:kern w:val="0"/>
                <w:sz w:val="18"/>
                <w:szCs w:val="18"/>
              </w:rPr>
              <w:t>=450</w:t>
            </w:r>
          </w:p>
        </w:tc>
        <w:tc>
          <w:tcPr>
            <w:tcW w:w="998" w:type="dxa"/>
            <w:vAlign w:val="center"/>
          </w:tcPr>
          <w:p w14:paraId="4321C695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Times New Roman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  <w:t>200</w:t>
            </w:r>
          </w:p>
        </w:tc>
        <w:tc>
          <w:tcPr>
            <w:tcW w:w="1135" w:type="dxa"/>
            <w:vAlign w:val="center"/>
          </w:tcPr>
          <w:p w14:paraId="01CC1860" w14:textId="77777777" w:rsidR="00810DD4" w:rsidRPr="001030BB" w:rsidRDefault="00810DD4">
            <w:pPr>
              <w:widowControl/>
              <w:jc w:val="center"/>
              <w:rPr>
                <w:rFonts w:ascii="微软雅黑" w:eastAsia="微软雅黑" w:hAnsi="微软雅黑" w:cs="Times New Roman"/>
                <w:color w:val="000000"/>
                <w:kern w:val="0"/>
                <w:sz w:val="18"/>
                <w:szCs w:val="18"/>
              </w:rPr>
            </w:pPr>
          </w:p>
        </w:tc>
      </w:tr>
      <w:tr w:rsidR="00810DD4" w:rsidRPr="001030BB" w14:paraId="0FC0AE37" w14:textId="77777777">
        <w:trPr>
          <w:trHeight w:val="2413"/>
          <w:jc w:val="center"/>
        </w:trPr>
        <w:tc>
          <w:tcPr>
            <w:tcW w:w="709" w:type="dxa"/>
            <w:shd w:val="clear" w:color="auto" w:fill="auto"/>
            <w:vAlign w:val="center"/>
          </w:tcPr>
          <w:p w14:paraId="7890BFD7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Times New Roman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Times New Roman" w:hint="eastAsia"/>
                <w:color w:val="000000"/>
                <w:kern w:val="0"/>
                <w:sz w:val="18"/>
                <w:szCs w:val="18"/>
              </w:rPr>
              <w:t>4</w:t>
            </w:r>
          </w:p>
        </w:tc>
        <w:tc>
          <w:tcPr>
            <w:tcW w:w="3544" w:type="dxa"/>
            <w:shd w:val="clear" w:color="auto" w:fill="auto"/>
            <w:vAlign w:val="center"/>
          </w:tcPr>
          <w:p w14:paraId="641C94B6" w14:textId="77777777" w:rsidR="00810DD4" w:rsidRPr="001030BB" w:rsidRDefault="00A43502">
            <w:pPr>
              <w:widowControl/>
              <w:jc w:val="center"/>
            </w:pPr>
            <w:r w:rsidRPr="001030BB">
              <w:rPr>
                <w:noProof/>
              </w:rPr>
              <w:drawing>
                <wp:inline distT="0" distB="0" distL="0" distR="0" wp14:anchorId="6F78BFF8" wp14:editId="0669928B">
                  <wp:extent cx="1590675" cy="1216025"/>
                  <wp:effectExtent l="0" t="0" r="0" b="3175"/>
                  <wp:docPr id="12" name="图片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图片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8176" cy="12221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29" w:type="dxa"/>
            <w:vAlign w:val="center"/>
          </w:tcPr>
          <w:p w14:paraId="378202D4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传动箱组件</w:t>
            </w:r>
          </w:p>
        </w:tc>
        <w:tc>
          <w:tcPr>
            <w:tcW w:w="1984" w:type="dxa"/>
            <w:vAlign w:val="center"/>
          </w:tcPr>
          <w:p w14:paraId="11B34A66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Times New Roman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Times New Roman" w:hint="eastAsia"/>
                <w:color w:val="000000"/>
                <w:kern w:val="0"/>
                <w:sz w:val="18"/>
                <w:szCs w:val="18"/>
              </w:rPr>
              <w:t>L</w:t>
            </w:r>
            <w:r w:rsidRPr="001030BB">
              <w:rPr>
                <w:rFonts w:ascii="微软雅黑" w:eastAsia="微软雅黑" w:hAnsi="微软雅黑" w:cs="Times New Roman"/>
                <w:color w:val="000000"/>
                <w:kern w:val="0"/>
                <w:sz w:val="18"/>
                <w:szCs w:val="18"/>
              </w:rPr>
              <w:t>=2000~3000</w:t>
            </w:r>
          </w:p>
          <w:p w14:paraId="2639D431" w14:textId="77777777" w:rsidR="00810DD4" w:rsidRPr="001030BB" w:rsidRDefault="00810DD4">
            <w:pPr>
              <w:widowControl/>
              <w:jc w:val="center"/>
              <w:rPr>
                <w:rFonts w:ascii="微软雅黑" w:eastAsia="微软雅黑" w:hAnsi="微软雅黑" w:cs="Times New Roman"/>
                <w:color w:val="000000"/>
                <w:kern w:val="0"/>
                <w:sz w:val="18"/>
                <w:szCs w:val="18"/>
              </w:rPr>
            </w:pPr>
          </w:p>
          <w:p w14:paraId="138E2AEE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Times New Roman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Times New Roman" w:hint="eastAsia"/>
                <w:color w:val="000000"/>
                <w:kern w:val="0"/>
                <w:sz w:val="18"/>
                <w:szCs w:val="18"/>
              </w:rPr>
              <w:t>W</w:t>
            </w:r>
            <w:r w:rsidRPr="001030BB">
              <w:rPr>
                <w:rFonts w:ascii="微软雅黑" w:eastAsia="微软雅黑" w:hAnsi="微软雅黑" w:cs="Times New Roman"/>
                <w:color w:val="000000"/>
                <w:kern w:val="0"/>
                <w:sz w:val="18"/>
                <w:szCs w:val="18"/>
              </w:rPr>
              <w:t>=500</w:t>
            </w:r>
          </w:p>
          <w:p w14:paraId="501198BE" w14:textId="77777777" w:rsidR="00810DD4" w:rsidRPr="001030BB" w:rsidRDefault="00810DD4">
            <w:pPr>
              <w:widowControl/>
              <w:jc w:val="center"/>
              <w:rPr>
                <w:rFonts w:ascii="微软雅黑" w:eastAsia="微软雅黑" w:hAnsi="微软雅黑" w:cs="Times New Roman"/>
                <w:color w:val="000000"/>
                <w:kern w:val="0"/>
                <w:sz w:val="18"/>
                <w:szCs w:val="18"/>
              </w:rPr>
            </w:pPr>
          </w:p>
          <w:p w14:paraId="4E1D9846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Times New Roman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Times New Roman" w:hint="eastAsia"/>
                <w:color w:val="000000"/>
                <w:kern w:val="0"/>
                <w:sz w:val="18"/>
                <w:szCs w:val="18"/>
              </w:rPr>
              <w:t>H</w:t>
            </w:r>
            <w:r w:rsidRPr="001030BB">
              <w:rPr>
                <w:rFonts w:ascii="微软雅黑" w:eastAsia="微软雅黑" w:hAnsi="微软雅黑" w:cs="Times New Roman"/>
                <w:color w:val="000000"/>
                <w:kern w:val="0"/>
                <w:sz w:val="18"/>
                <w:szCs w:val="18"/>
              </w:rPr>
              <w:t>=350</w:t>
            </w:r>
          </w:p>
        </w:tc>
        <w:tc>
          <w:tcPr>
            <w:tcW w:w="998" w:type="dxa"/>
            <w:vAlign w:val="center"/>
          </w:tcPr>
          <w:p w14:paraId="60679ACE" w14:textId="77777777" w:rsidR="00810DD4" w:rsidRPr="001030BB" w:rsidRDefault="00A43502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  <w:t>120~170</w:t>
            </w:r>
          </w:p>
        </w:tc>
        <w:tc>
          <w:tcPr>
            <w:tcW w:w="1135" w:type="dxa"/>
            <w:vAlign w:val="center"/>
          </w:tcPr>
          <w:p w14:paraId="01AAC7D4" w14:textId="77777777" w:rsidR="00810DD4" w:rsidRPr="001030BB" w:rsidRDefault="00810DD4">
            <w:pPr>
              <w:widowControl/>
              <w:jc w:val="center"/>
              <w:rPr>
                <w:rFonts w:ascii="微软雅黑" w:eastAsia="微软雅黑" w:hAnsi="微软雅黑" w:cs="Times New Roman"/>
                <w:color w:val="000000"/>
                <w:kern w:val="0"/>
                <w:sz w:val="18"/>
                <w:szCs w:val="18"/>
              </w:rPr>
            </w:pPr>
          </w:p>
        </w:tc>
      </w:tr>
      <w:tr w:rsidR="00321309" w:rsidRPr="001030BB" w14:paraId="11D97EE0" w14:textId="77777777">
        <w:trPr>
          <w:trHeight w:val="2413"/>
          <w:jc w:val="center"/>
        </w:trPr>
        <w:tc>
          <w:tcPr>
            <w:tcW w:w="709" w:type="dxa"/>
            <w:shd w:val="clear" w:color="auto" w:fill="auto"/>
            <w:vAlign w:val="center"/>
          </w:tcPr>
          <w:p w14:paraId="0E41F7A5" w14:textId="5FE51AE2" w:rsidR="00321309" w:rsidRPr="001030BB" w:rsidRDefault="00321309">
            <w:pPr>
              <w:widowControl/>
              <w:jc w:val="center"/>
              <w:rPr>
                <w:rFonts w:ascii="微软雅黑" w:eastAsia="微软雅黑" w:hAnsi="微软雅黑" w:cs="Times New Roman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Times New Roman" w:hint="eastAsia"/>
                <w:color w:val="000000"/>
                <w:kern w:val="0"/>
                <w:sz w:val="18"/>
                <w:szCs w:val="18"/>
              </w:rPr>
              <w:lastRenderedPageBreak/>
              <w:t>5</w:t>
            </w:r>
          </w:p>
        </w:tc>
        <w:tc>
          <w:tcPr>
            <w:tcW w:w="3544" w:type="dxa"/>
            <w:shd w:val="clear" w:color="auto" w:fill="auto"/>
            <w:vAlign w:val="center"/>
          </w:tcPr>
          <w:p w14:paraId="13C63FCC" w14:textId="064D70B3" w:rsidR="00321309" w:rsidRPr="001030BB" w:rsidRDefault="00321309">
            <w:pPr>
              <w:widowControl/>
              <w:jc w:val="center"/>
              <w:rPr>
                <w:noProof/>
              </w:rPr>
            </w:pPr>
            <w:r w:rsidRPr="001030BB">
              <w:rPr>
                <w:noProof/>
              </w:rPr>
              <w:drawing>
                <wp:inline distT="0" distB="0" distL="0" distR="0" wp14:anchorId="63E928CA" wp14:editId="51652CE4">
                  <wp:extent cx="1531088" cy="2487107"/>
                  <wp:effectExtent l="0" t="0" r="0" b="8890"/>
                  <wp:docPr id="14" name="图片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0954" cy="25031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29" w:type="dxa"/>
            <w:vAlign w:val="center"/>
          </w:tcPr>
          <w:p w14:paraId="378A3A32" w14:textId="6F326485" w:rsidR="00321309" w:rsidRPr="001030BB" w:rsidRDefault="00321309" w:rsidP="00321309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联接器</w:t>
            </w:r>
          </w:p>
        </w:tc>
        <w:tc>
          <w:tcPr>
            <w:tcW w:w="1984" w:type="dxa"/>
            <w:vAlign w:val="center"/>
          </w:tcPr>
          <w:p w14:paraId="4FDEF98E" w14:textId="1B89BFF7" w:rsidR="00321309" w:rsidRPr="001030BB" w:rsidRDefault="00321309" w:rsidP="00321309">
            <w:pPr>
              <w:widowControl/>
              <w:jc w:val="center"/>
              <w:rPr>
                <w:rFonts w:ascii="微软雅黑" w:eastAsia="微软雅黑" w:hAnsi="微软雅黑" w:cs="Times New Roman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Times New Roman" w:hint="eastAsia"/>
                <w:color w:val="000000"/>
                <w:kern w:val="0"/>
                <w:sz w:val="18"/>
                <w:szCs w:val="18"/>
              </w:rPr>
              <w:t>L</w:t>
            </w:r>
            <w:r w:rsidRPr="001030BB">
              <w:rPr>
                <w:rFonts w:ascii="微软雅黑" w:eastAsia="微软雅黑" w:hAnsi="微软雅黑" w:cs="Times New Roman"/>
                <w:color w:val="000000"/>
                <w:kern w:val="0"/>
                <w:sz w:val="18"/>
                <w:szCs w:val="18"/>
              </w:rPr>
              <w:t>max=1200</w:t>
            </w:r>
          </w:p>
          <w:p w14:paraId="38188D82" w14:textId="77777777" w:rsidR="00321309" w:rsidRPr="001030BB" w:rsidRDefault="00321309" w:rsidP="00321309">
            <w:pPr>
              <w:widowControl/>
              <w:jc w:val="center"/>
              <w:rPr>
                <w:rFonts w:ascii="微软雅黑" w:eastAsia="微软雅黑" w:hAnsi="微软雅黑" w:cs="Times New Roman"/>
                <w:color w:val="000000"/>
                <w:kern w:val="0"/>
                <w:sz w:val="18"/>
                <w:szCs w:val="18"/>
              </w:rPr>
            </w:pPr>
          </w:p>
          <w:p w14:paraId="20F994A9" w14:textId="4AAA2DA3" w:rsidR="00321309" w:rsidRPr="001030BB" w:rsidRDefault="00321309" w:rsidP="00321309">
            <w:pPr>
              <w:widowControl/>
              <w:jc w:val="center"/>
              <w:rPr>
                <w:rFonts w:ascii="微软雅黑" w:eastAsia="微软雅黑" w:hAnsi="微软雅黑" w:cs="Times New Roman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Times New Roman" w:hint="eastAsia"/>
                <w:color w:val="000000"/>
                <w:kern w:val="0"/>
                <w:sz w:val="18"/>
                <w:szCs w:val="18"/>
              </w:rPr>
              <w:t>W</w:t>
            </w:r>
            <w:r w:rsidRPr="001030BB">
              <w:rPr>
                <w:rFonts w:ascii="微软雅黑" w:eastAsia="微软雅黑" w:hAnsi="微软雅黑" w:cs="Times New Roman"/>
                <w:color w:val="000000"/>
                <w:kern w:val="0"/>
                <w:sz w:val="18"/>
                <w:szCs w:val="18"/>
              </w:rPr>
              <w:t>max=1200</w:t>
            </w:r>
          </w:p>
          <w:p w14:paraId="5810B2B4" w14:textId="77777777" w:rsidR="00321309" w:rsidRPr="001030BB" w:rsidRDefault="00321309">
            <w:pPr>
              <w:widowControl/>
              <w:jc w:val="center"/>
              <w:rPr>
                <w:rFonts w:ascii="微软雅黑" w:eastAsia="微软雅黑" w:hAnsi="微软雅黑" w:cs="Times New Roman"/>
                <w:color w:val="000000"/>
                <w:kern w:val="0"/>
                <w:sz w:val="18"/>
                <w:szCs w:val="18"/>
              </w:rPr>
            </w:pPr>
          </w:p>
          <w:p w14:paraId="4CE755C6" w14:textId="1AB9D4BF" w:rsidR="00321309" w:rsidRPr="001030BB" w:rsidRDefault="00321309">
            <w:pPr>
              <w:widowControl/>
              <w:jc w:val="center"/>
              <w:rPr>
                <w:rFonts w:ascii="微软雅黑" w:eastAsia="微软雅黑" w:hAnsi="微软雅黑" w:cs="Times New Roman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Times New Roman" w:hint="eastAsia"/>
                <w:color w:val="000000"/>
                <w:kern w:val="0"/>
                <w:sz w:val="18"/>
                <w:szCs w:val="18"/>
              </w:rPr>
              <w:t>H</w:t>
            </w:r>
            <w:r w:rsidRPr="001030BB">
              <w:rPr>
                <w:rFonts w:ascii="微软雅黑" w:eastAsia="微软雅黑" w:hAnsi="微软雅黑" w:cs="Times New Roman"/>
                <w:color w:val="000000"/>
                <w:kern w:val="0"/>
                <w:sz w:val="18"/>
                <w:szCs w:val="18"/>
              </w:rPr>
              <w:t>max=2153</w:t>
            </w:r>
          </w:p>
        </w:tc>
        <w:tc>
          <w:tcPr>
            <w:tcW w:w="998" w:type="dxa"/>
            <w:vAlign w:val="center"/>
          </w:tcPr>
          <w:p w14:paraId="61D25CF4" w14:textId="6248254A" w:rsidR="00321309" w:rsidRPr="001030BB" w:rsidRDefault="00321309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8</w:t>
            </w:r>
            <w:r w:rsidRPr="001030BB"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  <w:t>50-3628</w:t>
            </w:r>
          </w:p>
        </w:tc>
        <w:tc>
          <w:tcPr>
            <w:tcW w:w="1135" w:type="dxa"/>
            <w:vAlign w:val="center"/>
          </w:tcPr>
          <w:p w14:paraId="5E44D62E" w14:textId="77777777" w:rsidR="00321309" w:rsidRPr="001030BB" w:rsidRDefault="00321309">
            <w:pPr>
              <w:widowControl/>
              <w:jc w:val="center"/>
              <w:rPr>
                <w:rFonts w:ascii="微软雅黑" w:eastAsia="微软雅黑" w:hAnsi="微软雅黑" w:cs="Times New Roman"/>
                <w:color w:val="000000"/>
                <w:kern w:val="0"/>
                <w:sz w:val="18"/>
                <w:szCs w:val="18"/>
              </w:rPr>
            </w:pPr>
          </w:p>
        </w:tc>
      </w:tr>
      <w:tr w:rsidR="00C14416" w:rsidRPr="001030BB" w14:paraId="07C778E0" w14:textId="77777777">
        <w:trPr>
          <w:trHeight w:val="2413"/>
          <w:jc w:val="center"/>
        </w:trPr>
        <w:tc>
          <w:tcPr>
            <w:tcW w:w="709" w:type="dxa"/>
            <w:shd w:val="clear" w:color="auto" w:fill="auto"/>
            <w:vAlign w:val="center"/>
          </w:tcPr>
          <w:p w14:paraId="661956A1" w14:textId="191384B9" w:rsidR="00C14416" w:rsidRPr="001030BB" w:rsidRDefault="00C14416" w:rsidP="00C14416">
            <w:pPr>
              <w:widowControl/>
              <w:jc w:val="center"/>
              <w:rPr>
                <w:rFonts w:ascii="微软雅黑" w:eastAsia="微软雅黑" w:hAnsi="微软雅黑" w:cs="Times New Roman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Times New Roman" w:hint="eastAsia"/>
                <w:color w:val="000000"/>
                <w:kern w:val="0"/>
                <w:sz w:val="18"/>
                <w:szCs w:val="18"/>
              </w:rPr>
              <w:t>6</w:t>
            </w:r>
          </w:p>
        </w:tc>
        <w:tc>
          <w:tcPr>
            <w:tcW w:w="3544" w:type="dxa"/>
            <w:shd w:val="clear" w:color="auto" w:fill="auto"/>
            <w:vAlign w:val="center"/>
          </w:tcPr>
          <w:p w14:paraId="751D553F" w14:textId="0E398AE2" w:rsidR="00C14416" w:rsidRPr="001030BB" w:rsidRDefault="00C14416" w:rsidP="00C14416">
            <w:pPr>
              <w:widowControl/>
              <w:jc w:val="center"/>
              <w:rPr>
                <w:noProof/>
              </w:rPr>
            </w:pPr>
            <w:r w:rsidRPr="001030BB">
              <w:rPr>
                <w:noProof/>
              </w:rPr>
              <w:drawing>
                <wp:inline distT="0" distB="0" distL="0" distR="0" wp14:anchorId="5091B24E" wp14:editId="007228A4">
                  <wp:extent cx="685800" cy="1451554"/>
                  <wp:effectExtent l="0" t="0" r="0" b="0"/>
                  <wp:docPr id="19" name="图片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3023" cy="14668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29" w:type="dxa"/>
            <w:vAlign w:val="center"/>
          </w:tcPr>
          <w:p w14:paraId="015C4E46" w14:textId="10453BC0" w:rsidR="00C14416" w:rsidRPr="001030BB" w:rsidRDefault="00C14416" w:rsidP="00C14416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导轨</w:t>
            </w:r>
          </w:p>
        </w:tc>
        <w:tc>
          <w:tcPr>
            <w:tcW w:w="1984" w:type="dxa"/>
            <w:vAlign w:val="center"/>
          </w:tcPr>
          <w:p w14:paraId="4B11F6B0" w14:textId="77777777" w:rsidR="00C14416" w:rsidRPr="001030BB" w:rsidRDefault="00C14416" w:rsidP="00C14416">
            <w:pPr>
              <w:widowControl/>
              <w:jc w:val="center"/>
              <w:rPr>
                <w:rFonts w:ascii="微软雅黑" w:eastAsia="微软雅黑" w:hAnsi="微软雅黑" w:cs="Times New Roman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Times New Roman" w:hint="eastAsia"/>
                <w:color w:val="000000"/>
                <w:kern w:val="0"/>
                <w:sz w:val="18"/>
                <w:szCs w:val="18"/>
              </w:rPr>
              <w:t>L</w:t>
            </w:r>
            <w:r w:rsidRPr="001030BB">
              <w:rPr>
                <w:rFonts w:ascii="微软雅黑" w:eastAsia="微软雅黑" w:hAnsi="微软雅黑" w:cs="Times New Roman"/>
                <w:color w:val="000000"/>
                <w:kern w:val="0"/>
                <w:sz w:val="18"/>
                <w:szCs w:val="18"/>
              </w:rPr>
              <w:t>max=1950</w:t>
            </w:r>
          </w:p>
          <w:p w14:paraId="0B3191C9" w14:textId="77777777" w:rsidR="00C14416" w:rsidRPr="001030BB" w:rsidRDefault="00C14416" w:rsidP="00C14416">
            <w:pPr>
              <w:widowControl/>
              <w:jc w:val="center"/>
              <w:rPr>
                <w:rFonts w:ascii="微软雅黑" w:eastAsia="微软雅黑" w:hAnsi="微软雅黑" w:cs="Times New Roman"/>
                <w:color w:val="000000"/>
                <w:kern w:val="0"/>
                <w:sz w:val="18"/>
                <w:szCs w:val="18"/>
              </w:rPr>
            </w:pPr>
          </w:p>
          <w:p w14:paraId="07B28951" w14:textId="77777777" w:rsidR="00C14416" w:rsidRPr="001030BB" w:rsidRDefault="00C14416" w:rsidP="00C14416">
            <w:pPr>
              <w:widowControl/>
              <w:jc w:val="center"/>
              <w:rPr>
                <w:rFonts w:ascii="微软雅黑" w:eastAsia="微软雅黑" w:hAnsi="微软雅黑" w:cs="Times New Roman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Times New Roman" w:hint="eastAsia"/>
                <w:color w:val="000000"/>
                <w:kern w:val="0"/>
                <w:sz w:val="18"/>
                <w:szCs w:val="18"/>
              </w:rPr>
              <w:t>W</w:t>
            </w:r>
            <w:r w:rsidRPr="001030BB">
              <w:rPr>
                <w:rFonts w:ascii="微软雅黑" w:eastAsia="微软雅黑" w:hAnsi="微软雅黑" w:cs="Times New Roman"/>
                <w:color w:val="000000"/>
                <w:kern w:val="0"/>
                <w:sz w:val="18"/>
                <w:szCs w:val="18"/>
              </w:rPr>
              <w:t>max=125</w:t>
            </w:r>
          </w:p>
          <w:p w14:paraId="674A8BDD" w14:textId="77777777" w:rsidR="00C14416" w:rsidRPr="001030BB" w:rsidRDefault="00C14416" w:rsidP="00C14416">
            <w:pPr>
              <w:widowControl/>
              <w:jc w:val="center"/>
              <w:rPr>
                <w:rFonts w:ascii="微软雅黑" w:eastAsia="微软雅黑" w:hAnsi="微软雅黑" w:cs="Times New Roman"/>
                <w:color w:val="000000"/>
                <w:kern w:val="0"/>
                <w:sz w:val="18"/>
                <w:szCs w:val="18"/>
              </w:rPr>
            </w:pPr>
          </w:p>
          <w:p w14:paraId="4D33749F" w14:textId="31E49A44" w:rsidR="00C14416" w:rsidRPr="001030BB" w:rsidRDefault="00C14416" w:rsidP="00C14416">
            <w:pPr>
              <w:widowControl/>
              <w:jc w:val="center"/>
              <w:rPr>
                <w:rFonts w:ascii="微软雅黑" w:eastAsia="微软雅黑" w:hAnsi="微软雅黑" w:cs="Times New Roman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Times New Roman" w:hint="eastAsia"/>
                <w:color w:val="000000"/>
                <w:kern w:val="0"/>
                <w:sz w:val="18"/>
                <w:szCs w:val="18"/>
              </w:rPr>
              <w:t>H</w:t>
            </w:r>
            <w:r w:rsidRPr="001030BB">
              <w:rPr>
                <w:rFonts w:ascii="微软雅黑" w:eastAsia="微软雅黑" w:hAnsi="微软雅黑" w:cs="Times New Roman"/>
                <w:color w:val="000000"/>
                <w:kern w:val="0"/>
                <w:sz w:val="18"/>
                <w:szCs w:val="18"/>
              </w:rPr>
              <w:t>max=130</w:t>
            </w:r>
          </w:p>
        </w:tc>
        <w:tc>
          <w:tcPr>
            <w:tcW w:w="998" w:type="dxa"/>
            <w:vAlign w:val="center"/>
          </w:tcPr>
          <w:p w14:paraId="4A0DE382" w14:textId="29FEFBA5" w:rsidR="00C14416" w:rsidRPr="001030BB" w:rsidRDefault="00C14416" w:rsidP="00C14416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8</w:t>
            </w:r>
            <w:r w:rsidRPr="001030BB"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  <w:t>5-223</w:t>
            </w:r>
          </w:p>
        </w:tc>
        <w:tc>
          <w:tcPr>
            <w:tcW w:w="1135" w:type="dxa"/>
            <w:vAlign w:val="center"/>
          </w:tcPr>
          <w:p w14:paraId="11DDDF2D" w14:textId="3608B3B9" w:rsidR="00C14416" w:rsidRPr="001030BB" w:rsidRDefault="00C14416" w:rsidP="00C14416">
            <w:pPr>
              <w:widowControl/>
              <w:jc w:val="center"/>
              <w:rPr>
                <w:rFonts w:ascii="微软雅黑" w:eastAsia="微软雅黑" w:hAnsi="微软雅黑" w:cs="Times New Roman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Times New Roman" w:hint="eastAsia"/>
                <w:color w:val="000000"/>
                <w:kern w:val="0"/>
                <w:sz w:val="18"/>
                <w:szCs w:val="18"/>
              </w:rPr>
              <w:t>螺钉规格M</w:t>
            </w:r>
            <w:r w:rsidRPr="001030BB">
              <w:rPr>
                <w:rFonts w:ascii="微软雅黑" w:eastAsia="微软雅黑" w:hAnsi="微软雅黑" w:cs="Times New Roman"/>
                <w:color w:val="000000"/>
                <w:kern w:val="0"/>
                <w:sz w:val="18"/>
                <w:szCs w:val="18"/>
              </w:rPr>
              <w:t>20-M36</w:t>
            </w:r>
          </w:p>
        </w:tc>
      </w:tr>
      <w:tr w:rsidR="00C14416" w:rsidRPr="001030BB" w14:paraId="55AEA3AE" w14:textId="77777777">
        <w:trPr>
          <w:trHeight w:val="2413"/>
          <w:jc w:val="center"/>
        </w:trPr>
        <w:tc>
          <w:tcPr>
            <w:tcW w:w="709" w:type="dxa"/>
            <w:shd w:val="clear" w:color="auto" w:fill="auto"/>
            <w:vAlign w:val="center"/>
          </w:tcPr>
          <w:p w14:paraId="168DC961" w14:textId="1CD76E66" w:rsidR="00C14416" w:rsidRPr="001030BB" w:rsidRDefault="00C14416" w:rsidP="00C14416">
            <w:pPr>
              <w:widowControl/>
              <w:jc w:val="center"/>
              <w:rPr>
                <w:rFonts w:ascii="微软雅黑" w:eastAsia="微软雅黑" w:hAnsi="微软雅黑" w:cs="Times New Roman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Times New Roman" w:hint="eastAsia"/>
                <w:color w:val="000000"/>
                <w:kern w:val="0"/>
                <w:sz w:val="18"/>
                <w:szCs w:val="18"/>
              </w:rPr>
              <w:t>7</w:t>
            </w:r>
          </w:p>
        </w:tc>
        <w:tc>
          <w:tcPr>
            <w:tcW w:w="3544" w:type="dxa"/>
            <w:shd w:val="clear" w:color="auto" w:fill="auto"/>
            <w:vAlign w:val="center"/>
          </w:tcPr>
          <w:p w14:paraId="587344B6" w14:textId="0C90B2D0" w:rsidR="00C14416" w:rsidRPr="001030BB" w:rsidRDefault="00C14416" w:rsidP="00C14416">
            <w:pPr>
              <w:widowControl/>
              <w:jc w:val="center"/>
              <w:rPr>
                <w:noProof/>
              </w:rPr>
            </w:pPr>
            <w:r w:rsidRPr="001030BB">
              <w:rPr>
                <w:noProof/>
              </w:rPr>
              <w:drawing>
                <wp:inline distT="0" distB="0" distL="0" distR="0" wp14:anchorId="26289FF8" wp14:editId="7F8DAEBA">
                  <wp:extent cx="892388" cy="1295412"/>
                  <wp:effectExtent l="0" t="0" r="3175" b="0"/>
                  <wp:docPr id="18" name="图片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7098" cy="13022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29" w:type="dxa"/>
            <w:vAlign w:val="center"/>
          </w:tcPr>
          <w:p w14:paraId="591FD5FA" w14:textId="6176C0EB" w:rsidR="00C14416" w:rsidRPr="001030BB" w:rsidRDefault="00C14416" w:rsidP="00C14416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导轨压板</w:t>
            </w:r>
          </w:p>
        </w:tc>
        <w:tc>
          <w:tcPr>
            <w:tcW w:w="1984" w:type="dxa"/>
            <w:vAlign w:val="center"/>
          </w:tcPr>
          <w:p w14:paraId="23D3E106" w14:textId="77777777" w:rsidR="00C14416" w:rsidRPr="001030BB" w:rsidRDefault="00C14416" w:rsidP="00C14416">
            <w:pPr>
              <w:widowControl/>
              <w:jc w:val="center"/>
              <w:rPr>
                <w:rFonts w:ascii="微软雅黑" w:eastAsia="微软雅黑" w:hAnsi="微软雅黑" w:cs="Times New Roman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Times New Roman" w:hint="eastAsia"/>
                <w:color w:val="000000"/>
                <w:kern w:val="0"/>
                <w:sz w:val="18"/>
                <w:szCs w:val="18"/>
              </w:rPr>
              <w:t>L</w:t>
            </w:r>
            <w:r w:rsidRPr="001030BB">
              <w:rPr>
                <w:rFonts w:ascii="微软雅黑" w:eastAsia="微软雅黑" w:hAnsi="微软雅黑" w:cs="Times New Roman"/>
                <w:color w:val="000000"/>
                <w:kern w:val="0"/>
                <w:sz w:val="18"/>
                <w:szCs w:val="18"/>
              </w:rPr>
              <w:t>max=390</w:t>
            </w:r>
          </w:p>
          <w:p w14:paraId="126C5B01" w14:textId="77777777" w:rsidR="00C14416" w:rsidRPr="001030BB" w:rsidRDefault="00C14416" w:rsidP="00C14416">
            <w:pPr>
              <w:widowControl/>
              <w:jc w:val="center"/>
              <w:rPr>
                <w:rFonts w:ascii="微软雅黑" w:eastAsia="微软雅黑" w:hAnsi="微软雅黑" w:cs="Times New Roman"/>
                <w:color w:val="000000"/>
                <w:kern w:val="0"/>
                <w:sz w:val="18"/>
                <w:szCs w:val="18"/>
              </w:rPr>
            </w:pPr>
          </w:p>
          <w:p w14:paraId="61EBF533" w14:textId="77777777" w:rsidR="00C14416" w:rsidRPr="001030BB" w:rsidRDefault="00C14416" w:rsidP="00C14416">
            <w:pPr>
              <w:widowControl/>
              <w:jc w:val="center"/>
              <w:rPr>
                <w:rFonts w:ascii="微软雅黑" w:eastAsia="微软雅黑" w:hAnsi="微软雅黑" w:cs="Times New Roman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Times New Roman" w:hint="eastAsia"/>
                <w:color w:val="000000"/>
                <w:kern w:val="0"/>
                <w:sz w:val="18"/>
                <w:szCs w:val="18"/>
              </w:rPr>
              <w:t>W</w:t>
            </w:r>
            <w:r w:rsidRPr="001030BB">
              <w:rPr>
                <w:rFonts w:ascii="微软雅黑" w:eastAsia="微软雅黑" w:hAnsi="微软雅黑" w:cs="Times New Roman"/>
                <w:color w:val="000000"/>
                <w:kern w:val="0"/>
                <w:sz w:val="18"/>
                <w:szCs w:val="18"/>
              </w:rPr>
              <w:t>max=100</w:t>
            </w:r>
          </w:p>
          <w:p w14:paraId="342A9C71" w14:textId="77777777" w:rsidR="00C14416" w:rsidRPr="001030BB" w:rsidRDefault="00C14416" w:rsidP="00C14416">
            <w:pPr>
              <w:widowControl/>
              <w:jc w:val="center"/>
              <w:rPr>
                <w:rFonts w:ascii="微软雅黑" w:eastAsia="微软雅黑" w:hAnsi="微软雅黑" w:cs="Times New Roman"/>
                <w:color w:val="000000"/>
                <w:kern w:val="0"/>
                <w:sz w:val="18"/>
                <w:szCs w:val="18"/>
              </w:rPr>
            </w:pPr>
          </w:p>
          <w:p w14:paraId="3560CC2F" w14:textId="61C058A4" w:rsidR="00C14416" w:rsidRPr="001030BB" w:rsidRDefault="00C14416" w:rsidP="00C14416">
            <w:pPr>
              <w:widowControl/>
              <w:jc w:val="center"/>
              <w:rPr>
                <w:rFonts w:ascii="微软雅黑" w:eastAsia="微软雅黑" w:hAnsi="微软雅黑" w:cs="Times New Roman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Times New Roman" w:hint="eastAsia"/>
                <w:color w:val="000000"/>
                <w:kern w:val="0"/>
                <w:sz w:val="18"/>
                <w:szCs w:val="18"/>
              </w:rPr>
              <w:t>H</w:t>
            </w:r>
            <w:r w:rsidRPr="001030BB">
              <w:rPr>
                <w:rFonts w:ascii="微软雅黑" w:eastAsia="微软雅黑" w:hAnsi="微软雅黑" w:cs="Times New Roman"/>
                <w:color w:val="000000"/>
                <w:kern w:val="0"/>
                <w:sz w:val="18"/>
                <w:szCs w:val="18"/>
              </w:rPr>
              <w:t>max=160</w:t>
            </w:r>
          </w:p>
        </w:tc>
        <w:tc>
          <w:tcPr>
            <w:tcW w:w="998" w:type="dxa"/>
            <w:vAlign w:val="center"/>
          </w:tcPr>
          <w:p w14:paraId="5D860449" w14:textId="2B157142" w:rsidR="00C14416" w:rsidRPr="001030BB" w:rsidRDefault="00C14416" w:rsidP="00C14416">
            <w:pPr>
              <w:widowControl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color w:val="000000"/>
                <w:kern w:val="0"/>
                <w:sz w:val="18"/>
                <w:szCs w:val="18"/>
              </w:rPr>
              <w:t>1</w:t>
            </w:r>
            <w:r w:rsidRPr="001030BB">
              <w:rPr>
                <w:rFonts w:ascii="微软雅黑" w:eastAsia="微软雅黑" w:hAnsi="微软雅黑" w:cs="宋体"/>
                <w:color w:val="000000"/>
                <w:kern w:val="0"/>
                <w:sz w:val="18"/>
                <w:szCs w:val="18"/>
              </w:rPr>
              <w:t>1-30</w:t>
            </w:r>
          </w:p>
        </w:tc>
        <w:tc>
          <w:tcPr>
            <w:tcW w:w="1135" w:type="dxa"/>
            <w:vAlign w:val="center"/>
          </w:tcPr>
          <w:p w14:paraId="795F3CDB" w14:textId="70A6B71B" w:rsidR="00C14416" w:rsidRPr="001030BB" w:rsidRDefault="00C14416" w:rsidP="00C14416">
            <w:pPr>
              <w:widowControl/>
              <w:jc w:val="center"/>
              <w:rPr>
                <w:rFonts w:ascii="微软雅黑" w:eastAsia="微软雅黑" w:hAnsi="微软雅黑" w:cs="Times New Roman"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Times New Roman" w:hint="eastAsia"/>
                <w:color w:val="000000"/>
                <w:kern w:val="0"/>
                <w:sz w:val="18"/>
                <w:szCs w:val="18"/>
              </w:rPr>
              <w:t>螺钉规格M</w:t>
            </w:r>
            <w:r w:rsidRPr="001030BB">
              <w:rPr>
                <w:rFonts w:ascii="微软雅黑" w:eastAsia="微软雅黑" w:hAnsi="微软雅黑" w:cs="Times New Roman"/>
                <w:color w:val="000000"/>
                <w:kern w:val="0"/>
                <w:sz w:val="18"/>
                <w:szCs w:val="18"/>
              </w:rPr>
              <w:t>20-M36</w:t>
            </w:r>
          </w:p>
        </w:tc>
      </w:tr>
    </w:tbl>
    <w:p w14:paraId="6DE82F2C" w14:textId="57F5643A" w:rsidR="00810DD4" w:rsidRPr="001030BB" w:rsidRDefault="00D3718A" w:rsidP="00D3718A">
      <w:pPr>
        <w:spacing w:line="400" w:lineRule="exact"/>
        <w:rPr>
          <w:rFonts w:ascii="微软雅黑" w:eastAsia="微软雅黑" w:hAnsi="微软雅黑"/>
          <w:b/>
          <w:szCs w:val="21"/>
        </w:rPr>
      </w:pPr>
      <w:r w:rsidRPr="001030BB">
        <w:rPr>
          <w:rFonts w:ascii="微软雅黑" w:eastAsia="微软雅黑" w:hAnsi="微软雅黑" w:hint="eastAsia"/>
          <w:b/>
          <w:szCs w:val="21"/>
        </w:rPr>
        <w:t>2</w:t>
      </w:r>
      <w:r w:rsidRPr="001030BB">
        <w:rPr>
          <w:rFonts w:ascii="微软雅黑" w:eastAsia="微软雅黑" w:hAnsi="微软雅黑"/>
          <w:b/>
          <w:szCs w:val="21"/>
        </w:rPr>
        <w:t>.2</w:t>
      </w:r>
      <w:r w:rsidR="00A43502" w:rsidRPr="001030BB">
        <w:rPr>
          <w:rFonts w:ascii="微软雅黑" w:eastAsia="微软雅黑" w:hAnsi="微软雅黑" w:hint="eastAsia"/>
          <w:b/>
          <w:szCs w:val="21"/>
        </w:rPr>
        <w:t>滑块产线自动装配区初步工艺流程及设备配置</w:t>
      </w:r>
    </w:p>
    <w:p w14:paraId="7F66AEDB" w14:textId="61DF8E2E" w:rsidR="00810DD4" w:rsidRPr="001030BB" w:rsidRDefault="00AA41CA" w:rsidP="00F02B40">
      <w:pPr>
        <w:pStyle w:val="afb"/>
        <w:spacing w:line="400" w:lineRule="exact"/>
        <w:ind w:left="840" w:firstLineChars="0" w:firstLine="0"/>
        <w:jc w:val="center"/>
        <w:rPr>
          <w:rFonts w:ascii="微软雅黑" w:eastAsia="微软雅黑" w:hAnsi="微软雅黑"/>
          <w:b/>
          <w:szCs w:val="21"/>
        </w:rPr>
      </w:pPr>
      <w:r w:rsidRPr="001030BB">
        <w:rPr>
          <w:rFonts w:ascii="微软雅黑" w:eastAsia="微软雅黑" w:hAnsi="微软雅黑" w:hint="eastAsia"/>
          <w:b/>
          <w:szCs w:val="21"/>
        </w:rPr>
        <w:t>表</w:t>
      </w:r>
      <w:r w:rsidR="00CA238A" w:rsidRPr="001030BB">
        <w:rPr>
          <w:rFonts w:ascii="微软雅黑" w:eastAsia="微软雅黑" w:hAnsi="微软雅黑" w:hint="eastAsia"/>
          <w:b/>
          <w:szCs w:val="21"/>
        </w:rPr>
        <w:t>2</w:t>
      </w:r>
      <w:r w:rsidRPr="001030BB">
        <w:rPr>
          <w:rFonts w:ascii="微软雅黑" w:eastAsia="微软雅黑" w:hAnsi="微软雅黑"/>
          <w:b/>
          <w:szCs w:val="21"/>
        </w:rPr>
        <w:t>.2.1</w:t>
      </w:r>
    </w:p>
    <w:tbl>
      <w:tblPr>
        <w:tblW w:w="892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413"/>
        <w:gridCol w:w="4678"/>
        <w:gridCol w:w="2835"/>
      </w:tblGrid>
      <w:tr w:rsidR="0070269A" w:rsidRPr="001030BB" w14:paraId="2A0749A8" w14:textId="77777777" w:rsidTr="00123D46">
        <w:trPr>
          <w:trHeight w:val="270"/>
          <w:jc w:val="center"/>
        </w:trPr>
        <w:tc>
          <w:tcPr>
            <w:tcW w:w="1413" w:type="dxa"/>
            <w:shd w:val="clear" w:color="000000" w:fill="FFFFFF"/>
            <w:vAlign w:val="center"/>
          </w:tcPr>
          <w:p w14:paraId="214EFBC6" w14:textId="77777777" w:rsidR="0070269A" w:rsidRPr="001030BB" w:rsidRDefault="0070269A">
            <w:pPr>
              <w:widowControl/>
              <w:jc w:val="center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工序号</w:t>
            </w:r>
          </w:p>
        </w:tc>
        <w:tc>
          <w:tcPr>
            <w:tcW w:w="4678" w:type="dxa"/>
            <w:shd w:val="clear" w:color="000000" w:fill="FFFFFF"/>
            <w:vAlign w:val="center"/>
          </w:tcPr>
          <w:p w14:paraId="6E1DAA47" w14:textId="77777777" w:rsidR="0070269A" w:rsidRPr="001030BB" w:rsidRDefault="0070269A">
            <w:pPr>
              <w:widowControl/>
              <w:jc w:val="center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工序内容名称</w:t>
            </w:r>
          </w:p>
        </w:tc>
        <w:tc>
          <w:tcPr>
            <w:tcW w:w="2835" w:type="dxa"/>
            <w:shd w:val="clear" w:color="000000" w:fill="FFFFFF"/>
            <w:vAlign w:val="center"/>
          </w:tcPr>
          <w:p w14:paraId="1EA48ECE" w14:textId="77777777" w:rsidR="0070269A" w:rsidRPr="001030BB" w:rsidRDefault="0070269A">
            <w:pPr>
              <w:widowControl/>
              <w:jc w:val="center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设备</w:t>
            </w:r>
          </w:p>
        </w:tc>
      </w:tr>
      <w:tr w:rsidR="000B7493" w:rsidRPr="001030BB" w14:paraId="0E997FE6" w14:textId="77777777" w:rsidTr="00123D46">
        <w:trPr>
          <w:trHeight w:val="343"/>
          <w:jc w:val="center"/>
        </w:trPr>
        <w:tc>
          <w:tcPr>
            <w:tcW w:w="1413" w:type="dxa"/>
            <w:vMerge w:val="restart"/>
            <w:shd w:val="clear" w:color="000000" w:fill="FFFFFF"/>
            <w:vAlign w:val="center"/>
          </w:tcPr>
          <w:p w14:paraId="74A17D2E" w14:textId="5CCA8C59" w:rsidR="000B7493" w:rsidRPr="001030BB" w:rsidRDefault="000B7493">
            <w:pPr>
              <w:widowControl/>
              <w:jc w:val="center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部装配盘区</w:t>
            </w:r>
          </w:p>
        </w:tc>
        <w:tc>
          <w:tcPr>
            <w:tcW w:w="4678" w:type="dxa"/>
            <w:shd w:val="clear" w:color="000000" w:fill="FFFFFF"/>
            <w:vAlign w:val="center"/>
          </w:tcPr>
          <w:p w14:paraId="724C5507" w14:textId="77777777" w:rsidR="000B7493" w:rsidRPr="001030BB" w:rsidRDefault="000B7493" w:rsidP="004C5E1A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夹紧器开箱后上立库</w:t>
            </w:r>
          </w:p>
        </w:tc>
        <w:tc>
          <w:tcPr>
            <w:tcW w:w="2835" w:type="dxa"/>
            <w:vMerge w:val="restart"/>
            <w:vAlign w:val="center"/>
          </w:tcPr>
          <w:p w14:paraId="74490828" w14:textId="1E53AB64" w:rsidR="000B7493" w:rsidRPr="001030BB" w:rsidRDefault="000B7493">
            <w:pPr>
              <w:widowControl/>
              <w:jc w:val="center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1个</w:t>
            </w:r>
            <w:r w:rsidRPr="001030BB"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  <w:t>1</w:t>
            </w: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吨K</w:t>
            </w:r>
            <w:r w:rsidRPr="001030BB"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  <w:t>BK</w:t>
            </w:r>
            <w:r w:rsidR="007F45E2"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（3个吊点）</w:t>
            </w:r>
          </w:p>
          <w:p w14:paraId="5BDE53F2" w14:textId="77777777" w:rsidR="000B7493" w:rsidRPr="001030BB" w:rsidRDefault="000B7493">
            <w:pPr>
              <w:widowControl/>
              <w:jc w:val="center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去立库的接驳位</w:t>
            </w:r>
          </w:p>
          <w:p w14:paraId="730B2BBA" w14:textId="42914110" w:rsidR="000B7493" w:rsidRPr="001030BB" w:rsidRDefault="0056061E">
            <w:pPr>
              <w:widowControl/>
              <w:jc w:val="center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  <w:t>2</w:t>
            </w:r>
            <w:r w:rsidR="000B7493"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个智能货柜</w:t>
            </w:r>
          </w:p>
        </w:tc>
      </w:tr>
      <w:tr w:rsidR="000B7493" w:rsidRPr="001030BB" w14:paraId="3BB311B6" w14:textId="77777777" w:rsidTr="00123D46">
        <w:trPr>
          <w:trHeight w:val="343"/>
          <w:jc w:val="center"/>
        </w:trPr>
        <w:tc>
          <w:tcPr>
            <w:tcW w:w="1413" w:type="dxa"/>
            <w:vMerge/>
            <w:shd w:val="clear" w:color="auto" w:fill="auto"/>
            <w:vAlign w:val="center"/>
          </w:tcPr>
          <w:p w14:paraId="31CC61D0" w14:textId="77777777" w:rsidR="000B7493" w:rsidRPr="001030BB" w:rsidRDefault="000B7493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4678" w:type="dxa"/>
            <w:shd w:val="clear" w:color="000000" w:fill="FFFFFF"/>
            <w:vAlign w:val="center"/>
          </w:tcPr>
          <w:p w14:paraId="08D13871" w14:textId="77777777" w:rsidR="000B7493" w:rsidRPr="001030BB" w:rsidRDefault="000B7493" w:rsidP="004C5E1A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电机减速机组件部装完成后上立库</w:t>
            </w:r>
          </w:p>
        </w:tc>
        <w:tc>
          <w:tcPr>
            <w:tcW w:w="2835" w:type="dxa"/>
            <w:vMerge/>
            <w:vAlign w:val="center"/>
          </w:tcPr>
          <w:p w14:paraId="566354A5" w14:textId="77777777" w:rsidR="000B7493" w:rsidRPr="001030BB" w:rsidRDefault="000B7493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</w:p>
        </w:tc>
      </w:tr>
      <w:tr w:rsidR="000B7493" w:rsidRPr="001030BB" w14:paraId="4CFA0E57" w14:textId="77777777" w:rsidTr="00123D46">
        <w:trPr>
          <w:trHeight w:val="343"/>
          <w:jc w:val="center"/>
        </w:trPr>
        <w:tc>
          <w:tcPr>
            <w:tcW w:w="1413" w:type="dxa"/>
            <w:vMerge/>
            <w:shd w:val="clear" w:color="auto" w:fill="auto"/>
            <w:vAlign w:val="center"/>
          </w:tcPr>
          <w:p w14:paraId="5FBB4FCD" w14:textId="77777777" w:rsidR="000B7493" w:rsidRPr="001030BB" w:rsidRDefault="000B7493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4678" w:type="dxa"/>
            <w:shd w:val="clear" w:color="000000" w:fill="FFFFFF"/>
            <w:vAlign w:val="center"/>
          </w:tcPr>
          <w:p w14:paraId="2FF15FC3" w14:textId="77777777" w:rsidR="000B7493" w:rsidRPr="001030BB" w:rsidRDefault="000B7493" w:rsidP="004C5E1A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卸荷油箱组件部装完成后上立库</w:t>
            </w:r>
          </w:p>
        </w:tc>
        <w:tc>
          <w:tcPr>
            <w:tcW w:w="2835" w:type="dxa"/>
            <w:vMerge/>
            <w:vAlign w:val="center"/>
          </w:tcPr>
          <w:p w14:paraId="3134ADBE" w14:textId="77777777" w:rsidR="000B7493" w:rsidRPr="001030BB" w:rsidRDefault="000B7493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</w:p>
        </w:tc>
      </w:tr>
      <w:tr w:rsidR="000B7493" w:rsidRPr="001030BB" w14:paraId="6BC623F8" w14:textId="77777777" w:rsidTr="00123D46">
        <w:trPr>
          <w:trHeight w:val="343"/>
          <w:jc w:val="center"/>
        </w:trPr>
        <w:tc>
          <w:tcPr>
            <w:tcW w:w="1413" w:type="dxa"/>
            <w:vMerge/>
            <w:shd w:val="clear" w:color="auto" w:fill="auto"/>
            <w:vAlign w:val="center"/>
          </w:tcPr>
          <w:p w14:paraId="300501EA" w14:textId="77777777" w:rsidR="000B7493" w:rsidRPr="001030BB" w:rsidRDefault="000B7493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4678" w:type="dxa"/>
            <w:shd w:val="clear" w:color="000000" w:fill="FFFFFF"/>
            <w:vAlign w:val="center"/>
          </w:tcPr>
          <w:p w14:paraId="4B272D79" w14:textId="77777777" w:rsidR="000B7493" w:rsidRPr="001030BB" w:rsidRDefault="000B7493" w:rsidP="004C5E1A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传动箱安装完成后上立库</w:t>
            </w:r>
          </w:p>
        </w:tc>
        <w:tc>
          <w:tcPr>
            <w:tcW w:w="2835" w:type="dxa"/>
            <w:vMerge/>
            <w:vAlign w:val="center"/>
          </w:tcPr>
          <w:p w14:paraId="58FFE377" w14:textId="77777777" w:rsidR="000B7493" w:rsidRPr="001030BB" w:rsidRDefault="000B7493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</w:p>
        </w:tc>
      </w:tr>
      <w:tr w:rsidR="000B7493" w:rsidRPr="001030BB" w14:paraId="2713C85C" w14:textId="77777777" w:rsidTr="00123D46">
        <w:trPr>
          <w:trHeight w:val="343"/>
          <w:jc w:val="center"/>
        </w:trPr>
        <w:tc>
          <w:tcPr>
            <w:tcW w:w="1413" w:type="dxa"/>
            <w:vMerge/>
            <w:shd w:val="clear" w:color="auto" w:fill="auto"/>
            <w:vAlign w:val="center"/>
          </w:tcPr>
          <w:p w14:paraId="353A04A8" w14:textId="77777777" w:rsidR="000B7493" w:rsidRPr="001030BB" w:rsidRDefault="000B7493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4678" w:type="dxa"/>
            <w:shd w:val="clear" w:color="000000" w:fill="FFFFFF"/>
            <w:vAlign w:val="center"/>
          </w:tcPr>
          <w:p w14:paraId="0DD18224" w14:textId="0A73246B" w:rsidR="000B7493" w:rsidRPr="001030BB" w:rsidRDefault="000B7493" w:rsidP="004C5E1A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导轨压板组件部装完成后上立库</w:t>
            </w:r>
          </w:p>
        </w:tc>
        <w:tc>
          <w:tcPr>
            <w:tcW w:w="2835" w:type="dxa"/>
            <w:vMerge/>
            <w:vAlign w:val="center"/>
          </w:tcPr>
          <w:p w14:paraId="397A6224" w14:textId="77777777" w:rsidR="000B7493" w:rsidRPr="001030BB" w:rsidRDefault="000B7493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</w:p>
        </w:tc>
      </w:tr>
      <w:tr w:rsidR="000B7493" w:rsidRPr="001030BB" w14:paraId="7A7935AD" w14:textId="77777777" w:rsidTr="00123D46">
        <w:trPr>
          <w:trHeight w:val="343"/>
          <w:jc w:val="center"/>
        </w:trPr>
        <w:tc>
          <w:tcPr>
            <w:tcW w:w="1413" w:type="dxa"/>
            <w:vMerge/>
            <w:shd w:val="clear" w:color="auto" w:fill="auto"/>
            <w:vAlign w:val="center"/>
          </w:tcPr>
          <w:p w14:paraId="65D50701" w14:textId="77777777" w:rsidR="000B7493" w:rsidRPr="001030BB" w:rsidRDefault="000B7493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4678" w:type="dxa"/>
            <w:shd w:val="clear" w:color="000000" w:fill="FFFFFF"/>
            <w:vAlign w:val="center"/>
          </w:tcPr>
          <w:p w14:paraId="387A983E" w14:textId="1FF59254" w:rsidR="000B7493" w:rsidRPr="001030BB" w:rsidRDefault="000B7493" w:rsidP="004C5E1A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导轨组件部装完成后上立库</w:t>
            </w:r>
          </w:p>
        </w:tc>
        <w:tc>
          <w:tcPr>
            <w:tcW w:w="2835" w:type="dxa"/>
            <w:vMerge/>
            <w:vAlign w:val="center"/>
          </w:tcPr>
          <w:p w14:paraId="522F450F" w14:textId="77777777" w:rsidR="000B7493" w:rsidRPr="001030BB" w:rsidRDefault="000B7493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</w:p>
        </w:tc>
      </w:tr>
      <w:tr w:rsidR="0070269A" w:rsidRPr="001030BB" w14:paraId="43FEDE59" w14:textId="77777777" w:rsidTr="00123D46">
        <w:trPr>
          <w:trHeight w:val="343"/>
          <w:jc w:val="center"/>
        </w:trPr>
        <w:tc>
          <w:tcPr>
            <w:tcW w:w="1413" w:type="dxa"/>
            <w:shd w:val="clear" w:color="auto" w:fill="auto"/>
            <w:vAlign w:val="center"/>
          </w:tcPr>
          <w:p w14:paraId="2B5ED5D5" w14:textId="67A2BB0F" w:rsidR="0070269A" w:rsidRPr="001030BB" w:rsidRDefault="00EC45E0" w:rsidP="00EC45E0">
            <w:pPr>
              <w:widowControl/>
              <w:jc w:val="center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清理涂装</w:t>
            </w:r>
            <w:r w:rsidR="0070269A"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区</w:t>
            </w:r>
          </w:p>
        </w:tc>
        <w:tc>
          <w:tcPr>
            <w:tcW w:w="4678" w:type="dxa"/>
            <w:shd w:val="clear" w:color="000000" w:fill="FFFFFF"/>
            <w:vAlign w:val="center"/>
          </w:tcPr>
          <w:p w14:paraId="703E2637" w14:textId="256F059E" w:rsidR="0070269A" w:rsidRPr="001030BB" w:rsidRDefault="00EC45E0" w:rsidP="004C5E1A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涂装</w:t>
            </w:r>
            <w:r w:rsidR="0070269A"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区</w:t>
            </w: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设置有滑块的接驳位，方便滑块的物流转运，区域功能主要为滑块的清理与刷漆。</w:t>
            </w:r>
          </w:p>
        </w:tc>
        <w:tc>
          <w:tcPr>
            <w:tcW w:w="2835" w:type="dxa"/>
            <w:vAlign w:val="center"/>
          </w:tcPr>
          <w:p w14:paraId="356D7A70" w14:textId="2F374F06" w:rsidR="0070269A" w:rsidRPr="001030BB" w:rsidRDefault="0070269A">
            <w:pPr>
              <w:widowControl/>
              <w:jc w:val="center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</w:p>
        </w:tc>
      </w:tr>
      <w:tr w:rsidR="00EC45E0" w:rsidRPr="001030BB" w14:paraId="747A890B" w14:textId="77777777" w:rsidTr="00123D46">
        <w:trPr>
          <w:trHeight w:val="343"/>
          <w:jc w:val="center"/>
        </w:trPr>
        <w:tc>
          <w:tcPr>
            <w:tcW w:w="1413" w:type="dxa"/>
            <w:shd w:val="clear" w:color="auto" w:fill="auto"/>
            <w:vAlign w:val="center"/>
          </w:tcPr>
          <w:p w14:paraId="5DE9D681" w14:textId="0888B543" w:rsidR="00EC45E0" w:rsidRPr="001030BB" w:rsidRDefault="00EC45E0" w:rsidP="00EC45E0">
            <w:pPr>
              <w:widowControl/>
              <w:jc w:val="center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提前区</w:t>
            </w:r>
          </w:p>
        </w:tc>
        <w:tc>
          <w:tcPr>
            <w:tcW w:w="4678" w:type="dxa"/>
            <w:shd w:val="clear" w:color="000000" w:fill="FFFFFF"/>
            <w:vAlign w:val="center"/>
          </w:tcPr>
          <w:p w14:paraId="6ED6EAC0" w14:textId="42EB236D" w:rsidR="00EC45E0" w:rsidRPr="001030BB" w:rsidRDefault="00EC45E0" w:rsidP="00EC45E0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提前区设置</w:t>
            </w:r>
            <w:r w:rsidR="0056061E"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3个工位，装配内容涉及</w:t>
            </w: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管路、电气、机械的装配，</w:t>
            </w:r>
            <w:r w:rsidR="00346783"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各类装配零件通过A</w:t>
            </w:r>
            <w:r w:rsidR="00346783" w:rsidRPr="001030BB"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  <w:t>GV</w:t>
            </w:r>
            <w:r w:rsidR="00346783"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转运至线边工位上，</w:t>
            </w: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区域</w:t>
            </w:r>
            <w:r w:rsidR="00B12381"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为</w:t>
            </w: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人工</w:t>
            </w:r>
            <w:r w:rsidR="00B12381"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作业</w:t>
            </w:r>
          </w:p>
        </w:tc>
        <w:tc>
          <w:tcPr>
            <w:tcW w:w="2835" w:type="dxa"/>
            <w:vAlign w:val="center"/>
          </w:tcPr>
          <w:p w14:paraId="2F5BCAB4" w14:textId="3A419F79" w:rsidR="00EC45E0" w:rsidRPr="001030BB" w:rsidRDefault="0056061E" w:rsidP="00EC45E0">
            <w:pPr>
              <w:widowControl/>
              <w:jc w:val="center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  <w:t>3</w:t>
            </w:r>
            <w:r w:rsidR="00EC45E0"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个</w:t>
            </w:r>
            <w:r w:rsidR="00EC45E0" w:rsidRPr="001030BB"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  <w:t>1</w:t>
            </w:r>
            <w:r w:rsidR="00EC45E0"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吨K</w:t>
            </w:r>
            <w:r w:rsidR="00EC45E0" w:rsidRPr="001030BB"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  <w:t>BK</w:t>
            </w:r>
            <w:r w:rsidR="00036E80"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（共用导轨）</w:t>
            </w:r>
          </w:p>
          <w:p w14:paraId="68B97876" w14:textId="25D4E00A" w:rsidR="00BF335C" w:rsidRPr="001030BB" w:rsidRDefault="0056061E" w:rsidP="00EC45E0">
            <w:pPr>
              <w:widowControl/>
              <w:jc w:val="center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  <w:t>2</w:t>
            </w:r>
            <w:r w:rsidR="00BF335C"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个智能货柜</w:t>
            </w:r>
          </w:p>
          <w:p w14:paraId="72A3A5B0" w14:textId="04A61663" w:rsidR="00B23035" w:rsidRPr="001030BB" w:rsidRDefault="00B23035" w:rsidP="00EC45E0">
            <w:pPr>
              <w:widowControl/>
              <w:jc w:val="center"/>
              <w:rPr>
                <w:rFonts w:ascii="微软雅黑" w:eastAsia="微软雅黑" w:hAnsi="微软雅黑" w:cs="宋体"/>
                <w:b/>
                <w:color w:val="FF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color w:val="FF0000"/>
                <w:kern w:val="0"/>
                <w:sz w:val="18"/>
                <w:szCs w:val="18"/>
              </w:rPr>
              <w:t>大踏台3个，小踏台6个</w:t>
            </w:r>
          </w:p>
          <w:p w14:paraId="45F8CA6D" w14:textId="6D9FA5CC" w:rsidR="00964BF0" w:rsidRPr="001030BB" w:rsidRDefault="00964BF0" w:rsidP="00EC45E0">
            <w:pPr>
              <w:widowControl/>
              <w:jc w:val="center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智能拧紧扳手（M</w:t>
            </w:r>
            <w:r w:rsidRPr="001030BB"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  <w:t>24-M36</w:t>
            </w: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）</w:t>
            </w:r>
          </w:p>
        </w:tc>
      </w:tr>
      <w:tr w:rsidR="00223D9D" w:rsidRPr="001030BB" w14:paraId="5CAB1317" w14:textId="77777777" w:rsidTr="00123D46">
        <w:trPr>
          <w:trHeight w:val="270"/>
          <w:jc w:val="center"/>
        </w:trPr>
        <w:tc>
          <w:tcPr>
            <w:tcW w:w="1413" w:type="dxa"/>
            <w:vMerge w:val="restart"/>
            <w:shd w:val="clear" w:color="000000" w:fill="FFFFFF"/>
            <w:vAlign w:val="center"/>
          </w:tcPr>
          <w:p w14:paraId="23A4D6FF" w14:textId="77777777" w:rsidR="00223D9D" w:rsidRPr="001030BB" w:rsidRDefault="00223D9D" w:rsidP="00502BAD">
            <w:pPr>
              <w:widowControl/>
              <w:jc w:val="center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lastRenderedPageBreak/>
              <w:t>自动装</w:t>
            </w:r>
          </w:p>
          <w:p w14:paraId="05D8C63D" w14:textId="77777777" w:rsidR="00223D9D" w:rsidRPr="001030BB" w:rsidRDefault="00223D9D" w:rsidP="00502BAD">
            <w:pPr>
              <w:widowControl/>
              <w:jc w:val="center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配区</w:t>
            </w:r>
          </w:p>
        </w:tc>
        <w:tc>
          <w:tcPr>
            <w:tcW w:w="4678" w:type="dxa"/>
            <w:shd w:val="clear" w:color="000000" w:fill="FFFFFF"/>
            <w:vAlign w:val="center"/>
          </w:tcPr>
          <w:p w14:paraId="6839BE37" w14:textId="586E6882" w:rsidR="00223D9D" w:rsidRPr="001030BB" w:rsidRDefault="00223D9D" w:rsidP="00502BAD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每条产线需设置接驳位，接驳位数量根据产线产能需求规划，分别用于夹紧器、电机减速机组件、卸荷油箱组件、传动箱组件、联接器、导轨、导轨压板的放置</w:t>
            </w:r>
          </w:p>
        </w:tc>
        <w:tc>
          <w:tcPr>
            <w:tcW w:w="2835" w:type="dxa"/>
            <w:vMerge w:val="restart"/>
            <w:shd w:val="clear" w:color="000000" w:fill="FFFFFF"/>
            <w:vAlign w:val="center"/>
          </w:tcPr>
          <w:p w14:paraId="0C15381E" w14:textId="77777777" w:rsidR="00223D9D" w:rsidRPr="001030BB" w:rsidRDefault="00223D9D" w:rsidP="00502BAD">
            <w:pPr>
              <w:widowControl/>
              <w:jc w:val="center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机器人</w:t>
            </w:r>
          </w:p>
          <w:p w14:paraId="2516844F" w14:textId="5EC02F88" w:rsidR="00223D9D" w:rsidRPr="001030BB" w:rsidRDefault="00223D9D" w:rsidP="00502BAD">
            <w:pPr>
              <w:widowControl/>
              <w:jc w:val="center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配有3</w:t>
            </w:r>
            <w:r w:rsidRPr="001030BB"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  <w:t>D+2D</w:t>
            </w: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相机</w:t>
            </w:r>
            <w:r w:rsidRPr="001030BB"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  <w:t>2</w:t>
            </w: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个</w:t>
            </w:r>
          </w:p>
          <w:p w14:paraId="6BDE8105" w14:textId="4A07ECBB" w:rsidR="00223D9D" w:rsidRPr="001030BB" w:rsidRDefault="00223D9D" w:rsidP="00502BAD">
            <w:pPr>
              <w:widowControl/>
              <w:jc w:val="center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桁架</w:t>
            </w:r>
          </w:p>
          <w:p w14:paraId="5208911B" w14:textId="767A9699" w:rsidR="00223D9D" w:rsidRPr="001030BB" w:rsidRDefault="00223D9D" w:rsidP="00502BAD">
            <w:pPr>
              <w:widowControl/>
              <w:jc w:val="center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配有3D+2D相机2个</w:t>
            </w:r>
          </w:p>
          <w:p w14:paraId="2DB38F0D" w14:textId="0B554594" w:rsidR="00223D9D" w:rsidRPr="001030BB" w:rsidRDefault="00223D9D" w:rsidP="00502BAD">
            <w:pPr>
              <w:widowControl/>
              <w:jc w:val="center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地面根据需要配置1个2D相机</w:t>
            </w:r>
          </w:p>
          <w:p w14:paraId="641F147E" w14:textId="182CBE4E" w:rsidR="00223D9D" w:rsidRPr="001030BB" w:rsidRDefault="00223D9D" w:rsidP="00502BAD">
            <w:pPr>
              <w:widowControl/>
              <w:jc w:val="center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智能拧紧枪</w:t>
            </w:r>
          </w:p>
          <w:p w14:paraId="078D63F9" w14:textId="0F901C36" w:rsidR="00223D9D" w:rsidRPr="001030BB" w:rsidRDefault="00223D9D" w:rsidP="00502BAD">
            <w:pPr>
              <w:widowControl/>
              <w:jc w:val="center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压力测试平台1个</w:t>
            </w:r>
          </w:p>
          <w:p w14:paraId="07157160" w14:textId="25B8B859" w:rsidR="00223D9D" w:rsidRPr="001030BB" w:rsidRDefault="00223D9D" w:rsidP="00502BAD">
            <w:pPr>
              <w:widowControl/>
              <w:jc w:val="center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产线设置叫料功能接口，接入系统</w:t>
            </w:r>
          </w:p>
        </w:tc>
      </w:tr>
      <w:tr w:rsidR="00223D9D" w:rsidRPr="001030BB" w14:paraId="066DBA85" w14:textId="77777777" w:rsidTr="00123D46">
        <w:trPr>
          <w:trHeight w:val="270"/>
          <w:jc w:val="center"/>
        </w:trPr>
        <w:tc>
          <w:tcPr>
            <w:tcW w:w="1413" w:type="dxa"/>
            <w:vMerge/>
            <w:shd w:val="clear" w:color="auto" w:fill="auto"/>
            <w:vAlign w:val="center"/>
          </w:tcPr>
          <w:p w14:paraId="2A08416F" w14:textId="77777777" w:rsidR="00223D9D" w:rsidRPr="001030BB" w:rsidRDefault="00223D9D" w:rsidP="00502BAD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4678" w:type="dxa"/>
            <w:shd w:val="clear" w:color="000000" w:fill="FFFFFF"/>
            <w:vAlign w:val="center"/>
          </w:tcPr>
          <w:p w14:paraId="19C2FE44" w14:textId="1E725B7B" w:rsidR="00223D9D" w:rsidRPr="001030BB" w:rsidRDefault="00223D9D" w:rsidP="00502BAD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夹紧器：AGV运到接驳位后，由机器人负责向滑块体上装配，滑块体安装面涂刷黄黑斑马漆</w:t>
            </w:r>
          </w:p>
        </w:tc>
        <w:tc>
          <w:tcPr>
            <w:tcW w:w="2835" w:type="dxa"/>
            <w:vMerge/>
            <w:vAlign w:val="center"/>
          </w:tcPr>
          <w:p w14:paraId="583F10A0" w14:textId="77777777" w:rsidR="00223D9D" w:rsidRPr="001030BB" w:rsidRDefault="00223D9D" w:rsidP="00502BAD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</w:p>
        </w:tc>
      </w:tr>
      <w:tr w:rsidR="00223D9D" w:rsidRPr="001030BB" w14:paraId="1C79A9DC" w14:textId="77777777" w:rsidTr="00123D46">
        <w:trPr>
          <w:trHeight w:val="270"/>
          <w:jc w:val="center"/>
        </w:trPr>
        <w:tc>
          <w:tcPr>
            <w:tcW w:w="1413" w:type="dxa"/>
            <w:vMerge/>
            <w:shd w:val="clear" w:color="auto" w:fill="auto"/>
            <w:vAlign w:val="center"/>
          </w:tcPr>
          <w:p w14:paraId="3A99457A" w14:textId="77777777" w:rsidR="00223D9D" w:rsidRPr="001030BB" w:rsidRDefault="00223D9D" w:rsidP="00502BAD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4678" w:type="dxa"/>
            <w:shd w:val="clear" w:color="000000" w:fill="FFFFFF"/>
            <w:vAlign w:val="center"/>
          </w:tcPr>
          <w:p w14:paraId="250B25E6" w14:textId="4684DF1D" w:rsidR="00223D9D" w:rsidRPr="001030BB" w:rsidRDefault="00223D9D" w:rsidP="00502BAD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电机减速机组件：</w:t>
            </w:r>
            <w:r w:rsidRPr="001030BB"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  <w:t xml:space="preserve"> </w:t>
            </w: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AGV运到接驳位后，由机器人/桁架负责向滑块体内部装配，滑块体内部安装面提前拧入好8个双头螺栓，电机减速机组件可直接落入双头螺栓上。</w:t>
            </w:r>
          </w:p>
        </w:tc>
        <w:tc>
          <w:tcPr>
            <w:tcW w:w="2835" w:type="dxa"/>
            <w:vMerge/>
            <w:vAlign w:val="center"/>
          </w:tcPr>
          <w:p w14:paraId="1E64CF83" w14:textId="77777777" w:rsidR="00223D9D" w:rsidRPr="001030BB" w:rsidRDefault="00223D9D" w:rsidP="00502BAD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</w:p>
        </w:tc>
      </w:tr>
      <w:tr w:rsidR="00223D9D" w:rsidRPr="001030BB" w14:paraId="754B32BE" w14:textId="77777777" w:rsidTr="00123D46">
        <w:trPr>
          <w:trHeight w:val="270"/>
          <w:jc w:val="center"/>
        </w:trPr>
        <w:tc>
          <w:tcPr>
            <w:tcW w:w="1413" w:type="dxa"/>
            <w:vMerge/>
            <w:shd w:val="clear" w:color="auto" w:fill="auto"/>
            <w:vAlign w:val="center"/>
          </w:tcPr>
          <w:p w14:paraId="02762B87" w14:textId="77777777" w:rsidR="00223D9D" w:rsidRPr="001030BB" w:rsidRDefault="00223D9D" w:rsidP="00502BAD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4678" w:type="dxa"/>
            <w:shd w:val="clear" w:color="000000" w:fill="FFFFFF"/>
            <w:vAlign w:val="center"/>
          </w:tcPr>
          <w:p w14:paraId="0A707BEA" w14:textId="589F344F" w:rsidR="00223D9D" w:rsidRPr="001030BB" w:rsidRDefault="00223D9D" w:rsidP="00502BAD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卸荷油箱组件：</w:t>
            </w:r>
            <w:r w:rsidRPr="001030BB"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  <w:t xml:space="preserve"> </w:t>
            </w: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AGV运到接驳位后，由机器人/桁架负责向滑块体内部装配，每个卸荷油箱有6个螺孔，吊至滑块能保证螺钉可根据吊装位置方便拧入。</w:t>
            </w:r>
          </w:p>
        </w:tc>
        <w:tc>
          <w:tcPr>
            <w:tcW w:w="2835" w:type="dxa"/>
            <w:vMerge/>
            <w:vAlign w:val="center"/>
          </w:tcPr>
          <w:p w14:paraId="55F363DF" w14:textId="77777777" w:rsidR="00223D9D" w:rsidRPr="001030BB" w:rsidRDefault="00223D9D" w:rsidP="00502BAD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</w:p>
        </w:tc>
      </w:tr>
      <w:tr w:rsidR="00223D9D" w:rsidRPr="001030BB" w14:paraId="0FC73B00" w14:textId="77777777" w:rsidTr="00123D46">
        <w:trPr>
          <w:trHeight w:val="270"/>
          <w:jc w:val="center"/>
        </w:trPr>
        <w:tc>
          <w:tcPr>
            <w:tcW w:w="1413" w:type="dxa"/>
            <w:vMerge/>
            <w:shd w:val="clear" w:color="000000" w:fill="FFFFFF"/>
            <w:vAlign w:val="center"/>
          </w:tcPr>
          <w:p w14:paraId="60E6AB8B" w14:textId="77777777" w:rsidR="00223D9D" w:rsidRPr="001030BB" w:rsidRDefault="00223D9D" w:rsidP="00502BAD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4678" w:type="dxa"/>
            <w:shd w:val="clear" w:color="000000" w:fill="FFFFFF"/>
            <w:vAlign w:val="center"/>
          </w:tcPr>
          <w:p w14:paraId="0C4FCB8A" w14:textId="09D0AA76" w:rsidR="00223D9D" w:rsidRPr="001030BB" w:rsidRDefault="00223D9D" w:rsidP="00502BAD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传动箱组件：</w:t>
            </w:r>
            <w:r w:rsidRPr="001030BB"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  <w:t xml:space="preserve"> </w:t>
            </w: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AGV运到接驳位后，由机器人/桁架负责向滑块体内部装配，每个传动轴组件有4个螺孔，吊至滑块能保证螺钉可根据吊装位置方便拧入，滑块内内部有筋板，吊运时需注意避免干涉</w:t>
            </w:r>
          </w:p>
        </w:tc>
        <w:tc>
          <w:tcPr>
            <w:tcW w:w="2835" w:type="dxa"/>
            <w:vMerge/>
            <w:vAlign w:val="center"/>
          </w:tcPr>
          <w:p w14:paraId="62E1E97D" w14:textId="77777777" w:rsidR="00223D9D" w:rsidRPr="001030BB" w:rsidRDefault="00223D9D" w:rsidP="00502BAD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</w:p>
        </w:tc>
      </w:tr>
      <w:tr w:rsidR="00223D9D" w:rsidRPr="001030BB" w14:paraId="09660FE6" w14:textId="77777777" w:rsidTr="00123D46">
        <w:trPr>
          <w:trHeight w:val="270"/>
          <w:jc w:val="center"/>
        </w:trPr>
        <w:tc>
          <w:tcPr>
            <w:tcW w:w="1413" w:type="dxa"/>
            <w:vMerge/>
            <w:shd w:val="clear" w:color="000000" w:fill="FFFFFF"/>
            <w:vAlign w:val="center"/>
          </w:tcPr>
          <w:p w14:paraId="1758AAD5" w14:textId="77777777" w:rsidR="00223D9D" w:rsidRPr="001030BB" w:rsidRDefault="00223D9D" w:rsidP="00502BAD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4678" w:type="dxa"/>
            <w:shd w:val="clear" w:color="000000" w:fill="FFFFFF"/>
            <w:vAlign w:val="center"/>
          </w:tcPr>
          <w:p w14:paraId="3F9E76BC" w14:textId="59AA13D8" w:rsidR="00223D9D" w:rsidRPr="001030BB" w:rsidRDefault="00223D9D" w:rsidP="00502BAD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联接器：AGV运到接驳位后，由机器人/桁架负责向滑块体内部装配，每个滑块装配2个/</w:t>
            </w:r>
            <w:r w:rsidRPr="001030BB"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  <w:t>4</w:t>
            </w: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个联接器，吊运时需注意避免行车与机器人/桁架干涉</w:t>
            </w:r>
          </w:p>
        </w:tc>
        <w:tc>
          <w:tcPr>
            <w:tcW w:w="2835" w:type="dxa"/>
            <w:vMerge/>
            <w:vAlign w:val="center"/>
          </w:tcPr>
          <w:p w14:paraId="3D3DDD78" w14:textId="77777777" w:rsidR="00223D9D" w:rsidRPr="001030BB" w:rsidRDefault="00223D9D" w:rsidP="00502BAD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</w:p>
        </w:tc>
      </w:tr>
      <w:tr w:rsidR="00223D9D" w:rsidRPr="001030BB" w14:paraId="687B912F" w14:textId="77777777" w:rsidTr="00413964">
        <w:trPr>
          <w:trHeight w:val="167"/>
          <w:jc w:val="center"/>
        </w:trPr>
        <w:tc>
          <w:tcPr>
            <w:tcW w:w="1413" w:type="dxa"/>
            <w:vMerge/>
            <w:shd w:val="clear" w:color="000000" w:fill="FFFFFF"/>
            <w:vAlign w:val="center"/>
          </w:tcPr>
          <w:p w14:paraId="63A1B968" w14:textId="77777777" w:rsidR="00223D9D" w:rsidRPr="001030BB" w:rsidRDefault="00223D9D" w:rsidP="00502BAD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4678" w:type="dxa"/>
            <w:shd w:val="clear" w:color="000000" w:fill="FFFFFF"/>
            <w:vAlign w:val="center"/>
          </w:tcPr>
          <w:p w14:paraId="4E52C690" w14:textId="2C5CA5C9" w:rsidR="00223D9D" w:rsidRPr="001030BB" w:rsidRDefault="00223D9D" w:rsidP="00502BAD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导轨：AGV运到接驳位后，由机器人/桁架负责向滑块四处拐角进行装配，每个滑块装配</w:t>
            </w:r>
            <w:r w:rsidRPr="001030BB"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  <w:t>4</w:t>
            </w: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个导轨，吊运时需注意避免行车与滑块本体的平衡器支架干涉</w:t>
            </w:r>
          </w:p>
        </w:tc>
        <w:tc>
          <w:tcPr>
            <w:tcW w:w="2835" w:type="dxa"/>
            <w:vMerge/>
            <w:vAlign w:val="center"/>
          </w:tcPr>
          <w:p w14:paraId="58985ED9" w14:textId="77777777" w:rsidR="00223D9D" w:rsidRPr="001030BB" w:rsidRDefault="00223D9D" w:rsidP="00502BAD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</w:p>
        </w:tc>
      </w:tr>
      <w:tr w:rsidR="00223D9D" w:rsidRPr="001030BB" w14:paraId="3FCCA553" w14:textId="77777777" w:rsidTr="00123D46">
        <w:trPr>
          <w:trHeight w:val="270"/>
          <w:jc w:val="center"/>
        </w:trPr>
        <w:tc>
          <w:tcPr>
            <w:tcW w:w="1413" w:type="dxa"/>
            <w:vMerge/>
            <w:shd w:val="clear" w:color="000000" w:fill="FFFFFF"/>
            <w:vAlign w:val="center"/>
          </w:tcPr>
          <w:p w14:paraId="7DF951BD" w14:textId="77777777" w:rsidR="00223D9D" w:rsidRPr="001030BB" w:rsidRDefault="00223D9D" w:rsidP="00502BAD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4678" w:type="dxa"/>
            <w:shd w:val="clear" w:color="000000" w:fill="FFFFFF"/>
            <w:vAlign w:val="center"/>
          </w:tcPr>
          <w:p w14:paraId="60C1BDC3" w14:textId="0FD03F68" w:rsidR="00223D9D" w:rsidRPr="001030BB" w:rsidRDefault="00223D9D" w:rsidP="00502BAD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导轨压板：AGV运到接驳位后，由机器人/桁架负责向滑块四处拐角进行装配，每个滑块本体拐角处装配有3</w:t>
            </w:r>
            <w:r w:rsidRPr="001030BB"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  <w:t>/4</w:t>
            </w: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个导轨压板，吊运时需注意避免行车与滑块本体的平衡器支架干涉</w:t>
            </w:r>
          </w:p>
        </w:tc>
        <w:tc>
          <w:tcPr>
            <w:tcW w:w="2835" w:type="dxa"/>
            <w:vMerge/>
            <w:vAlign w:val="center"/>
          </w:tcPr>
          <w:p w14:paraId="0399D6A8" w14:textId="77777777" w:rsidR="00223D9D" w:rsidRPr="001030BB" w:rsidRDefault="00223D9D" w:rsidP="00502BAD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</w:p>
        </w:tc>
      </w:tr>
      <w:tr w:rsidR="004202F5" w:rsidRPr="001030BB" w14:paraId="398D8CE5" w14:textId="77777777" w:rsidTr="00123D46">
        <w:trPr>
          <w:trHeight w:val="270"/>
          <w:jc w:val="center"/>
        </w:trPr>
        <w:tc>
          <w:tcPr>
            <w:tcW w:w="1413" w:type="dxa"/>
            <w:shd w:val="clear" w:color="000000" w:fill="FFFFFF"/>
            <w:vAlign w:val="center"/>
          </w:tcPr>
          <w:p w14:paraId="4C1F2CC4" w14:textId="7341CDC2" w:rsidR="004202F5" w:rsidRPr="001030BB" w:rsidRDefault="004202F5" w:rsidP="00502BAD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自动打压测试区</w:t>
            </w:r>
          </w:p>
        </w:tc>
        <w:tc>
          <w:tcPr>
            <w:tcW w:w="4678" w:type="dxa"/>
            <w:shd w:val="clear" w:color="000000" w:fill="FFFFFF"/>
            <w:vAlign w:val="center"/>
          </w:tcPr>
          <w:p w14:paraId="63052920" w14:textId="6B0B3CBA" w:rsidR="004202F5" w:rsidRPr="001030BB" w:rsidRDefault="004202F5" w:rsidP="00502BAD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主要作业内容为夹紧器打压试验、润滑油路试验、联接器高压油路试验</w:t>
            </w:r>
            <w:r w:rsidR="003611FB"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，并进行保压时</w:t>
            </w:r>
            <w:r w:rsidR="00CE3A7B"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长</w:t>
            </w:r>
            <w:r w:rsidR="003611FB"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设定</w:t>
            </w:r>
          </w:p>
        </w:tc>
        <w:tc>
          <w:tcPr>
            <w:tcW w:w="2835" w:type="dxa"/>
            <w:vAlign w:val="center"/>
          </w:tcPr>
          <w:p w14:paraId="5807AD3B" w14:textId="3C966F1D" w:rsidR="004202F5" w:rsidRPr="001030BB" w:rsidRDefault="003611FB" w:rsidP="003611FB">
            <w:pPr>
              <w:widowControl/>
              <w:jc w:val="center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自动打压测试泵站</w:t>
            </w:r>
          </w:p>
        </w:tc>
      </w:tr>
      <w:tr w:rsidR="0037383E" w:rsidRPr="001030BB" w14:paraId="12327382" w14:textId="77777777" w:rsidTr="00123D46">
        <w:trPr>
          <w:trHeight w:val="270"/>
          <w:jc w:val="center"/>
        </w:trPr>
        <w:tc>
          <w:tcPr>
            <w:tcW w:w="1413" w:type="dxa"/>
            <w:shd w:val="clear" w:color="000000" w:fill="FFFFFF"/>
            <w:vAlign w:val="center"/>
          </w:tcPr>
          <w:p w14:paraId="43F98DA4" w14:textId="373B225F" w:rsidR="0037383E" w:rsidRPr="001030BB" w:rsidRDefault="0037383E" w:rsidP="0037383E">
            <w:pPr>
              <w:widowControl/>
              <w:jc w:val="center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装配区</w:t>
            </w:r>
          </w:p>
        </w:tc>
        <w:tc>
          <w:tcPr>
            <w:tcW w:w="4678" w:type="dxa"/>
            <w:shd w:val="clear" w:color="000000" w:fill="FFFFFF"/>
            <w:vAlign w:val="center"/>
          </w:tcPr>
          <w:p w14:paraId="57BBB720" w14:textId="60D66120" w:rsidR="0037383E" w:rsidRPr="001030BB" w:rsidRDefault="0037383E" w:rsidP="0037383E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装配区设置</w:t>
            </w:r>
            <w:r w:rsidR="00850614"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4</w:t>
            </w: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个工位，装配内容涉及电气、管路、机械的装配</w:t>
            </w:r>
          </w:p>
        </w:tc>
        <w:tc>
          <w:tcPr>
            <w:tcW w:w="2835" w:type="dxa"/>
            <w:vAlign w:val="center"/>
          </w:tcPr>
          <w:p w14:paraId="5893C428" w14:textId="77777777" w:rsidR="00D84AAF" w:rsidRPr="001030BB" w:rsidRDefault="00D84AAF" w:rsidP="00D84AAF">
            <w:pPr>
              <w:widowControl/>
              <w:jc w:val="center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  <w:t>4</w:t>
            </w:r>
            <w:r w:rsidR="0037383E"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个</w:t>
            </w:r>
            <w:r w:rsidR="0037383E" w:rsidRPr="001030BB"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  <w:t>1</w:t>
            </w:r>
            <w:r w:rsidR="0037383E"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吨K</w:t>
            </w:r>
            <w:r w:rsidR="0037383E" w:rsidRPr="001030BB"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  <w:t>BK</w:t>
            </w:r>
          </w:p>
          <w:p w14:paraId="67CCF4C1" w14:textId="1F119D6B" w:rsidR="00D84AAF" w:rsidRPr="001030BB" w:rsidRDefault="00D84AAF" w:rsidP="00D84AAF">
            <w:pPr>
              <w:widowControl/>
              <w:jc w:val="center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  <w:t>3</w:t>
            </w: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个智能货柜</w:t>
            </w:r>
          </w:p>
          <w:p w14:paraId="63E53835" w14:textId="59CCCF51" w:rsidR="00727857" w:rsidRPr="001030BB" w:rsidRDefault="00727857" w:rsidP="00D84AAF">
            <w:pPr>
              <w:widowControl/>
              <w:jc w:val="center"/>
              <w:rPr>
                <w:rFonts w:ascii="微软雅黑" w:eastAsia="微软雅黑" w:hAnsi="微软雅黑" w:cs="宋体"/>
                <w:b/>
                <w:color w:val="FF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color w:val="FF0000"/>
                <w:kern w:val="0"/>
                <w:sz w:val="18"/>
                <w:szCs w:val="18"/>
              </w:rPr>
              <w:t>大踏台</w:t>
            </w:r>
            <w:r w:rsidR="00AC78B8" w:rsidRPr="001030BB">
              <w:rPr>
                <w:rFonts w:ascii="微软雅黑" w:eastAsia="微软雅黑" w:hAnsi="微软雅黑" w:cs="宋体"/>
                <w:b/>
                <w:color w:val="FF0000"/>
                <w:kern w:val="0"/>
                <w:sz w:val="18"/>
                <w:szCs w:val="18"/>
              </w:rPr>
              <w:t>6</w:t>
            </w:r>
            <w:r w:rsidRPr="001030BB">
              <w:rPr>
                <w:rFonts w:ascii="微软雅黑" w:eastAsia="微软雅黑" w:hAnsi="微软雅黑" w:cs="宋体" w:hint="eastAsia"/>
                <w:b/>
                <w:color w:val="FF0000"/>
                <w:kern w:val="0"/>
                <w:sz w:val="18"/>
                <w:szCs w:val="18"/>
              </w:rPr>
              <w:t>个，小踏台</w:t>
            </w:r>
            <w:r w:rsidR="00AC78B8" w:rsidRPr="001030BB">
              <w:rPr>
                <w:rFonts w:ascii="微软雅黑" w:eastAsia="微软雅黑" w:hAnsi="微软雅黑" w:cs="宋体"/>
                <w:b/>
                <w:color w:val="FF0000"/>
                <w:kern w:val="0"/>
                <w:sz w:val="18"/>
                <w:szCs w:val="18"/>
              </w:rPr>
              <w:t>12</w:t>
            </w:r>
            <w:r w:rsidRPr="001030BB">
              <w:rPr>
                <w:rFonts w:ascii="微软雅黑" w:eastAsia="微软雅黑" w:hAnsi="微软雅黑" w:cs="宋体" w:hint="eastAsia"/>
                <w:b/>
                <w:color w:val="FF0000"/>
                <w:kern w:val="0"/>
                <w:sz w:val="18"/>
                <w:szCs w:val="18"/>
              </w:rPr>
              <w:t>个</w:t>
            </w:r>
          </w:p>
          <w:p w14:paraId="576D2BB4" w14:textId="38B6B66A" w:rsidR="0037383E" w:rsidRPr="001030BB" w:rsidRDefault="0037383E" w:rsidP="0037383E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智能拧紧</w:t>
            </w:r>
            <w:r w:rsidR="005E32F6"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枪</w:t>
            </w:r>
            <w:r w:rsidR="00727857"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2套</w:t>
            </w: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（带数据上传,螺栓规格范围M</w:t>
            </w:r>
            <w:r w:rsidRPr="001030BB"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  <w:t>1</w:t>
            </w:r>
            <w:r w:rsidR="009943EC" w:rsidRPr="001030BB"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  <w:t>2</w:t>
            </w:r>
            <w:r w:rsidRPr="001030BB"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  <w:t>-M</w:t>
            </w:r>
            <w:r w:rsidR="00727857" w:rsidRPr="001030BB"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  <w:t>20</w:t>
            </w: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）</w:t>
            </w:r>
          </w:p>
        </w:tc>
      </w:tr>
      <w:tr w:rsidR="0037383E" w:rsidRPr="001030BB" w14:paraId="27AE19EA" w14:textId="77777777" w:rsidTr="00123D46">
        <w:trPr>
          <w:trHeight w:val="270"/>
          <w:jc w:val="center"/>
        </w:trPr>
        <w:tc>
          <w:tcPr>
            <w:tcW w:w="1413" w:type="dxa"/>
            <w:shd w:val="clear" w:color="000000" w:fill="FFFFFF"/>
            <w:vAlign w:val="center"/>
          </w:tcPr>
          <w:p w14:paraId="692F39A0" w14:textId="63BBCA45" w:rsidR="0037383E" w:rsidRPr="001030BB" w:rsidRDefault="00756E1F" w:rsidP="0037383E">
            <w:pPr>
              <w:widowControl/>
              <w:jc w:val="center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打箱区</w:t>
            </w:r>
          </w:p>
        </w:tc>
        <w:tc>
          <w:tcPr>
            <w:tcW w:w="4678" w:type="dxa"/>
            <w:shd w:val="clear" w:color="000000" w:fill="FFFFFF"/>
            <w:vAlign w:val="center"/>
          </w:tcPr>
          <w:p w14:paraId="53C2AC08" w14:textId="4364F18F" w:rsidR="0037383E" w:rsidRPr="001030BB" w:rsidRDefault="00756E1F" w:rsidP="0037383E">
            <w:pPr>
              <w:widowControl/>
              <w:jc w:val="left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对装配完工的滑块进行</w:t>
            </w:r>
            <w:r w:rsidR="00AB04C4"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自动</w:t>
            </w:r>
            <w:r w:rsidRPr="001030BB">
              <w:rPr>
                <w:rFonts w:ascii="微软雅黑" w:eastAsia="微软雅黑" w:hAnsi="微软雅黑" w:cs="宋体" w:hint="eastAsia"/>
                <w:b/>
                <w:color w:val="000000"/>
                <w:kern w:val="0"/>
                <w:sz w:val="18"/>
                <w:szCs w:val="18"/>
              </w:rPr>
              <w:t>打箱，打箱完工产品转运至滑块缓存区，缓存区对接生产制造系统，提醒完工产品转运至库房的偏置期。</w:t>
            </w:r>
          </w:p>
        </w:tc>
        <w:tc>
          <w:tcPr>
            <w:tcW w:w="2835" w:type="dxa"/>
            <w:vAlign w:val="center"/>
          </w:tcPr>
          <w:p w14:paraId="73127F64" w14:textId="24556999" w:rsidR="0037383E" w:rsidRPr="001030BB" w:rsidRDefault="0037383E" w:rsidP="00756E1F">
            <w:pPr>
              <w:jc w:val="center"/>
              <w:rPr>
                <w:rFonts w:ascii="微软雅黑" w:eastAsia="微软雅黑" w:hAnsi="微软雅黑" w:cs="宋体"/>
                <w:b/>
                <w:color w:val="000000"/>
                <w:kern w:val="0"/>
                <w:sz w:val="18"/>
                <w:szCs w:val="18"/>
              </w:rPr>
            </w:pPr>
          </w:p>
        </w:tc>
      </w:tr>
    </w:tbl>
    <w:p w14:paraId="53021871" w14:textId="77777777" w:rsidR="00C578F2" w:rsidRPr="001030BB" w:rsidRDefault="00C578F2" w:rsidP="00C578F2">
      <w:pPr>
        <w:pStyle w:val="afb"/>
        <w:spacing w:line="400" w:lineRule="exact"/>
        <w:ind w:left="840" w:firstLineChars="0" w:firstLine="0"/>
        <w:rPr>
          <w:rFonts w:ascii="微软雅黑" w:eastAsia="微软雅黑" w:hAnsi="微软雅黑"/>
          <w:b/>
          <w:szCs w:val="21"/>
        </w:rPr>
      </w:pPr>
    </w:p>
    <w:p w14:paraId="390F7539" w14:textId="09715B5C" w:rsidR="00810DD4" w:rsidRPr="001030BB" w:rsidRDefault="00C578F2" w:rsidP="00C578F2">
      <w:pPr>
        <w:pStyle w:val="afb"/>
        <w:spacing w:line="400" w:lineRule="exact"/>
        <w:ind w:left="840" w:firstLineChars="0" w:firstLine="0"/>
        <w:rPr>
          <w:rFonts w:ascii="微软雅黑" w:eastAsia="微软雅黑" w:hAnsi="微软雅黑"/>
          <w:b/>
          <w:szCs w:val="21"/>
        </w:rPr>
      </w:pPr>
      <w:r w:rsidRPr="001030BB">
        <w:rPr>
          <w:rFonts w:ascii="微软雅黑" w:eastAsia="微软雅黑" w:hAnsi="微软雅黑" w:hint="eastAsia"/>
          <w:b/>
          <w:szCs w:val="21"/>
        </w:rPr>
        <w:t>2</w:t>
      </w:r>
      <w:r w:rsidRPr="001030BB">
        <w:rPr>
          <w:rFonts w:ascii="微软雅黑" w:eastAsia="微软雅黑" w:hAnsi="微软雅黑"/>
          <w:b/>
          <w:szCs w:val="21"/>
        </w:rPr>
        <w:t>.2.1</w:t>
      </w:r>
      <w:r w:rsidRPr="001030BB">
        <w:rPr>
          <w:rFonts w:ascii="微软雅黑" w:eastAsia="微软雅黑" w:hAnsi="微软雅黑" w:hint="eastAsia"/>
          <w:b/>
          <w:szCs w:val="21"/>
        </w:rPr>
        <w:t>线体部装</w:t>
      </w:r>
      <w:r w:rsidR="002D657B" w:rsidRPr="001030BB">
        <w:rPr>
          <w:rFonts w:ascii="微软雅黑" w:eastAsia="微软雅黑" w:hAnsi="微软雅黑" w:hint="eastAsia"/>
          <w:b/>
          <w:szCs w:val="21"/>
        </w:rPr>
        <w:t>配盘</w:t>
      </w:r>
      <w:r w:rsidRPr="001030BB">
        <w:rPr>
          <w:rFonts w:ascii="微软雅黑" w:eastAsia="微软雅黑" w:hAnsi="微软雅黑" w:hint="eastAsia"/>
          <w:b/>
          <w:szCs w:val="21"/>
        </w:rPr>
        <w:t>区：</w:t>
      </w:r>
    </w:p>
    <w:p w14:paraId="047FF4CD" w14:textId="12956AAF" w:rsidR="00C578F2" w:rsidRPr="001030BB" w:rsidRDefault="00C578F2" w:rsidP="00EC45E0">
      <w:pPr>
        <w:pStyle w:val="afb"/>
        <w:spacing w:line="400" w:lineRule="exact"/>
        <w:ind w:left="780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t>线体部装</w:t>
      </w:r>
      <w:r w:rsidR="002D657B" w:rsidRPr="001030BB">
        <w:rPr>
          <w:rFonts w:ascii="微软雅黑" w:eastAsia="微软雅黑" w:hAnsi="微软雅黑" w:hint="eastAsia"/>
          <w:szCs w:val="21"/>
        </w:rPr>
        <w:t>配盘</w:t>
      </w:r>
      <w:r w:rsidRPr="001030BB">
        <w:rPr>
          <w:rFonts w:ascii="微软雅黑" w:eastAsia="微软雅黑" w:hAnsi="微软雅黑" w:hint="eastAsia"/>
          <w:szCs w:val="21"/>
        </w:rPr>
        <w:t>区工位主要涉及夹紧器、电机减速机组件、传动轴组件、油箱组件的部装与配盘，</w:t>
      </w:r>
      <w:r w:rsidR="00EC45E0" w:rsidRPr="001030BB">
        <w:rPr>
          <w:rFonts w:ascii="微软雅黑" w:eastAsia="微软雅黑" w:hAnsi="微软雅黑" w:hint="eastAsia"/>
          <w:szCs w:val="21"/>
        </w:rPr>
        <w:t>工位配置有用于配盘转运的物料小车停车位（扫码固定工位），满足不同零件的配盘、</w:t>
      </w:r>
      <w:r w:rsidR="00BF335C" w:rsidRPr="001030BB">
        <w:rPr>
          <w:rFonts w:ascii="微软雅黑" w:eastAsia="微软雅黑" w:hAnsi="微软雅黑" w:hint="eastAsia"/>
          <w:szCs w:val="21"/>
        </w:rPr>
        <w:t>1个</w:t>
      </w:r>
      <w:r w:rsidR="00EC45E0" w:rsidRPr="001030BB">
        <w:rPr>
          <w:rFonts w:ascii="微软雅黑" w:eastAsia="微软雅黑" w:hAnsi="微软雅黑" w:hint="eastAsia"/>
          <w:szCs w:val="21"/>
        </w:rPr>
        <w:t>1吨K</w:t>
      </w:r>
      <w:r w:rsidR="00EC45E0" w:rsidRPr="001030BB">
        <w:rPr>
          <w:rFonts w:ascii="微软雅黑" w:eastAsia="微软雅黑" w:hAnsi="微软雅黑"/>
          <w:szCs w:val="21"/>
        </w:rPr>
        <w:t>BK</w:t>
      </w:r>
      <w:r w:rsidR="00EC45E0" w:rsidRPr="001030BB">
        <w:rPr>
          <w:rFonts w:ascii="微软雅黑" w:eastAsia="微软雅黑" w:hAnsi="微软雅黑" w:hint="eastAsia"/>
          <w:szCs w:val="21"/>
        </w:rPr>
        <w:t>（3个起吊点）、智能货柜</w:t>
      </w:r>
      <w:r w:rsidR="002D657B" w:rsidRPr="001030BB">
        <w:rPr>
          <w:rFonts w:ascii="微软雅黑" w:eastAsia="微软雅黑" w:hAnsi="微软雅黑" w:hint="eastAsia"/>
          <w:szCs w:val="21"/>
        </w:rPr>
        <w:t>。</w:t>
      </w:r>
    </w:p>
    <w:p w14:paraId="1FD093DB" w14:textId="5F90F37E" w:rsidR="005C3B25" w:rsidRPr="001030BB" w:rsidRDefault="005C3B25" w:rsidP="005C3B25">
      <w:pPr>
        <w:pStyle w:val="afb"/>
        <w:spacing w:line="400" w:lineRule="exact"/>
        <w:ind w:left="840" w:firstLineChars="0" w:firstLine="0"/>
        <w:rPr>
          <w:rFonts w:ascii="微软雅黑" w:eastAsia="微软雅黑" w:hAnsi="微软雅黑"/>
          <w:b/>
          <w:szCs w:val="21"/>
        </w:rPr>
      </w:pPr>
      <w:r w:rsidRPr="001030BB">
        <w:rPr>
          <w:rFonts w:ascii="微软雅黑" w:eastAsia="微软雅黑" w:hAnsi="微软雅黑" w:hint="eastAsia"/>
          <w:b/>
          <w:szCs w:val="21"/>
        </w:rPr>
        <w:t>2</w:t>
      </w:r>
      <w:r w:rsidRPr="001030BB">
        <w:rPr>
          <w:rFonts w:ascii="微软雅黑" w:eastAsia="微软雅黑" w:hAnsi="微软雅黑"/>
          <w:b/>
          <w:szCs w:val="21"/>
        </w:rPr>
        <w:t>.2.2</w:t>
      </w:r>
      <w:r w:rsidRPr="001030BB">
        <w:rPr>
          <w:rFonts w:ascii="微软雅黑" w:eastAsia="微软雅黑" w:hAnsi="微软雅黑" w:hint="eastAsia"/>
          <w:b/>
          <w:szCs w:val="21"/>
        </w:rPr>
        <w:t>清理涂装区：</w:t>
      </w:r>
    </w:p>
    <w:p w14:paraId="57B76D8D" w14:textId="599D872B" w:rsidR="005C3B25" w:rsidRPr="001030BB" w:rsidRDefault="005C3B25" w:rsidP="005C3B25">
      <w:pPr>
        <w:pStyle w:val="afb"/>
        <w:spacing w:line="400" w:lineRule="exact"/>
        <w:ind w:left="780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t>涂装区设置有滑块的接驳位，方便滑块的物流转运，区域功能主要为滑块的清理与刷漆。</w:t>
      </w:r>
    </w:p>
    <w:p w14:paraId="6783B910" w14:textId="3B6A61F4" w:rsidR="002D657B" w:rsidRPr="001030BB" w:rsidRDefault="002D657B" w:rsidP="002D657B">
      <w:pPr>
        <w:pStyle w:val="afb"/>
        <w:spacing w:line="400" w:lineRule="exact"/>
        <w:ind w:left="840" w:firstLineChars="0" w:firstLine="0"/>
        <w:rPr>
          <w:rFonts w:ascii="微软雅黑" w:eastAsia="微软雅黑" w:hAnsi="微软雅黑"/>
          <w:b/>
          <w:szCs w:val="21"/>
        </w:rPr>
      </w:pPr>
      <w:r w:rsidRPr="001030BB">
        <w:rPr>
          <w:rFonts w:ascii="微软雅黑" w:eastAsia="微软雅黑" w:hAnsi="微软雅黑" w:hint="eastAsia"/>
          <w:b/>
          <w:szCs w:val="21"/>
        </w:rPr>
        <w:lastRenderedPageBreak/>
        <w:t>2</w:t>
      </w:r>
      <w:r w:rsidRPr="001030BB">
        <w:rPr>
          <w:rFonts w:ascii="微软雅黑" w:eastAsia="微软雅黑" w:hAnsi="微软雅黑"/>
          <w:b/>
          <w:szCs w:val="21"/>
        </w:rPr>
        <w:t>.2.3</w:t>
      </w:r>
      <w:r w:rsidRPr="001030BB">
        <w:rPr>
          <w:rFonts w:ascii="微软雅黑" w:eastAsia="微软雅黑" w:hAnsi="微软雅黑" w:hint="eastAsia"/>
          <w:b/>
          <w:szCs w:val="21"/>
        </w:rPr>
        <w:t>提前装配区：</w:t>
      </w:r>
    </w:p>
    <w:p w14:paraId="0B57556A" w14:textId="2EE33428" w:rsidR="002D657B" w:rsidRPr="001030BB" w:rsidRDefault="00BF335C" w:rsidP="005C3B25">
      <w:pPr>
        <w:pStyle w:val="afb"/>
        <w:spacing w:line="400" w:lineRule="exact"/>
        <w:ind w:left="780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t>提前装配区</w:t>
      </w:r>
      <w:r w:rsidR="00067E37" w:rsidRPr="001030BB">
        <w:rPr>
          <w:rFonts w:ascii="微软雅黑" w:eastAsia="微软雅黑" w:hAnsi="微软雅黑" w:hint="eastAsia"/>
          <w:szCs w:val="21"/>
        </w:rPr>
        <w:t>设置有三个工位，</w:t>
      </w:r>
      <w:r w:rsidRPr="001030BB">
        <w:rPr>
          <w:rFonts w:ascii="微软雅黑" w:eastAsia="微软雅黑" w:hAnsi="微软雅黑" w:hint="eastAsia"/>
          <w:szCs w:val="21"/>
        </w:rPr>
        <w:t>主要工作内容</w:t>
      </w:r>
      <w:r w:rsidR="00067E37" w:rsidRPr="001030BB">
        <w:rPr>
          <w:rFonts w:ascii="微软雅黑" w:eastAsia="微软雅黑" w:hAnsi="微软雅黑" w:hint="eastAsia"/>
          <w:szCs w:val="21"/>
        </w:rPr>
        <w:t>均</w:t>
      </w:r>
      <w:r w:rsidRPr="001030BB">
        <w:rPr>
          <w:rFonts w:ascii="微软雅黑" w:eastAsia="微软雅黑" w:hAnsi="微软雅黑" w:hint="eastAsia"/>
          <w:szCs w:val="21"/>
        </w:rPr>
        <w:t>为管路（部分管路装配）、电气（桥架线缆装配）及机械（导轨板</w:t>
      </w:r>
      <w:r w:rsidR="00067E37" w:rsidRPr="001030BB">
        <w:rPr>
          <w:rFonts w:ascii="微软雅黑" w:eastAsia="微软雅黑" w:hAnsi="微软雅黑" w:hint="eastAsia"/>
          <w:szCs w:val="21"/>
        </w:rPr>
        <w:t>、联接器双头螺栓等</w:t>
      </w:r>
      <w:r w:rsidRPr="001030BB">
        <w:rPr>
          <w:rFonts w:ascii="微软雅黑" w:eastAsia="微软雅黑" w:hAnsi="微软雅黑" w:hint="eastAsia"/>
          <w:szCs w:val="21"/>
        </w:rPr>
        <w:t>）零件的装配</w:t>
      </w:r>
      <w:r w:rsidR="00067E37" w:rsidRPr="001030BB">
        <w:rPr>
          <w:rFonts w:ascii="微软雅黑" w:eastAsia="微软雅黑" w:hAnsi="微软雅黑" w:hint="eastAsia"/>
          <w:szCs w:val="21"/>
        </w:rPr>
        <w:t>，</w:t>
      </w:r>
      <w:r w:rsidRPr="001030BB">
        <w:rPr>
          <w:rFonts w:ascii="微软雅黑" w:eastAsia="微软雅黑" w:hAnsi="微软雅黑" w:hint="eastAsia"/>
          <w:szCs w:val="21"/>
        </w:rPr>
        <w:t>。区域需设置</w:t>
      </w:r>
      <w:r w:rsidR="00814F1D" w:rsidRPr="001030BB">
        <w:rPr>
          <w:rFonts w:ascii="微软雅黑" w:eastAsia="微软雅黑" w:hAnsi="微软雅黑"/>
          <w:szCs w:val="21"/>
        </w:rPr>
        <w:t>3</w:t>
      </w:r>
      <w:r w:rsidRPr="001030BB">
        <w:rPr>
          <w:rFonts w:ascii="微软雅黑" w:eastAsia="微软雅黑" w:hAnsi="微软雅黑" w:hint="eastAsia"/>
          <w:szCs w:val="21"/>
        </w:rPr>
        <w:t>个1吨K</w:t>
      </w:r>
      <w:r w:rsidRPr="001030BB">
        <w:rPr>
          <w:rFonts w:ascii="微软雅黑" w:eastAsia="微软雅黑" w:hAnsi="微软雅黑"/>
          <w:szCs w:val="21"/>
        </w:rPr>
        <w:t>BK</w:t>
      </w:r>
      <w:r w:rsidRPr="001030BB">
        <w:rPr>
          <w:rFonts w:ascii="微软雅黑" w:eastAsia="微软雅黑" w:hAnsi="微软雅黑" w:hint="eastAsia"/>
          <w:szCs w:val="21"/>
        </w:rPr>
        <w:t>、</w:t>
      </w:r>
      <w:r w:rsidR="00814F1D" w:rsidRPr="001030BB">
        <w:rPr>
          <w:rFonts w:ascii="微软雅黑" w:eastAsia="微软雅黑" w:hAnsi="微软雅黑"/>
          <w:szCs w:val="21"/>
        </w:rPr>
        <w:t>2</w:t>
      </w:r>
      <w:r w:rsidRPr="001030BB">
        <w:rPr>
          <w:rFonts w:ascii="微软雅黑" w:eastAsia="微软雅黑" w:hAnsi="微软雅黑" w:hint="eastAsia"/>
          <w:szCs w:val="21"/>
        </w:rPr>
        <w:t>个智能货柜</w:t>
      </w:r>
      <w:r w:rsidR="005324FF" w:rsidRPr="001030BB">
        <w:rPr>
          <w:rFonts w:ascii="微软雅黑" w:eastAsia="微软雅黑" w:hAnsi="微软雅黑" w:hint="eastAsia"/>
          <w:szCs w:val="21"/>
        </w:rPr>
        <w:t>。</w:t>
      </w:r>
    </w:p>
    <w:p w14:paraId="7615DE24" w14:textId="372EA77A" w:rsidR="00502BAD" w:rsidRPr="001030BB" w:rsidRDefault="00502BAD" w:rsidP="00502BAD">
      <w:pPr>
        <w:pStyle w:val="afb"/>
        <w:spacing w:line="400" w:lineRule="exact"/>
        <w:ind w:left="840" w:firstLineChars="0" w:firstLine="0"/>
        <w:rPr>
          <w:rFonts w:ascii="微软雅黑" w:eastAsia="微软雅黑" w:hAnsi="微软雅黑"/>
          <w:b/>
          <w:szCs w:val="21"/>
        </w:rPr>
      </w:pPr>
      <w:r w:rsidRPr="001030BB">
        <w:rPr>
          <w:rFonts w:ascii="微软雅黑" w:eastAsia="微软雅黑" w:hAnsi="微软雅黑" w:hint="eastAsia"/>
          <w:b/>
          <w:szCs w:val="21"/>
        </w:rPr>
        <w:t>2</w:t>
      </w:r>
      <w:r w:rsidRPr="001030BB">
        <w:rPr>
          <w:rFonts w:ascii="微软雅黑" w:eastAsia="微软雅黑" w:hAnsi="微软雅黑"/>
          <w:b/>
          <w:szCs w:val="21"/>
        </w:rPr>
        <w:t>.2.4</w:t>
      </w:r>
      <w:r w:rsidRPr="001030BB">
        <w:rPr>
          <w:rFonts w:ascii="微软雅黑" w:eastAsia="微软雅黑" w:hAnsi="微软雅黑" w:hint="eastAsia"/>
          <w:b/>
          <w:szCs w:val="21"/>
        </w:rPr>
        <w:t>自动装配区：</w:t>
      </w:r>
    </w:p>
    <w:p w14:paraId="4E0DA793" w14:textId="604E7FC7" w:rsidR="00346783" w:rsidRPr="001030BB" w:rsidRDefault="00036E55" w:rsidP="00C16116">
      <w:pPr>
        <w:pStyle w:val="afb"/>
        <w:spacing w:line="400" w:lineRule="exact"/>
        <w:ind w:left="709" w:firstLineChars="202" w:firstLine="424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t>自动装配区域存在光照的工况，区域</w:t>
      </w:r>
      <w:r w:rsidR="00502BAD" w:rsidRPr="001030BB">
        <w:rPr>
          <w:rFonts w:ascii="微软雅黑" w:eastAsia="微软雅黑" w:hAnsi="微软雅黑" w:hint="eastAsia"/>
          <w:szCs w:val="21"/>
        </w:rPr>
        <w:t>主要工作内容为夹紧器、电机减速机组件、油箱组件、传动轴组件</w:t>
      </w:r>
      <w:r w:rsidR="00346783" w:rsidRPr="001030BB">
        <w:rPr>
          <w:rFonts w:ascii="微软雅黑" w:eastAsia="微软雅黑" w:hAnsi="微软雅黑" w:hint="eastAsia"/>
          <w:szCs w:val="21"/>
        </w:rPr>
        <w:t>、联接器、导轨、导轨压板</w:t>
      </w:r>
      <w:r w:rsidR="00502BAD" w:rsidRPr="001030BB">
        <w:rPr>
          <w:rFonts w:ascii="微软雅黑" w:eastAsia="微软雅黑" w:hAnsi="微软雅黑" w:hint="eastAsia"/>
          <w:szCs w:val="21"/>
        </w:rPr>
        <w:t>的自动吊装，</w:t>
      </w:r>
      <w:r w:rsidR="00262A13" w:rsidRPr="001030BB">
        <w:rPr>
          <w:rFonts w:ascii="微软雅黑" w:eastAsia="微软雅黑" w:hAnsi="微软雅黑" w:hint="eastAsia"/>
          <w:szCs w:val="21"/>
        </w:rPr>
        <w:t>产线根据需求</w:t>
      </w:r>
      <w:r w:rsidR="00191F4C" w:rsidRPr="001030BB">
        <w:rPr>
          <w:rFonts w:ascii="微软雅黑" w:eastAsia="微软雅黑" w:hAnsi="微软雅黑" w:hint="eastAsia"/>
          <w:szCs w:val="21"/>
        </w:rPr>
        <w:t>可</w:t>
      </w:r>
      <w:r w:rsidR="00502BAD" w:rsidRPr="001030BB">
        <w:rPr>
          <w:rFonts w:ascii="微软雅黑" w:eastAsia="微软雅黑" w:hAnsi="微软雅黑" w:hint="eastAsia"/>
          <w:szCs w:val="21"/>
        </w:rPr>
        <w:t>通过</w:t>
      </w:r>
      <w:r w:rsidR="00262A13" w:rsidRPr="001030BB">
        <w:rPr>
          <w:rFonts w:ascii="微软雅黑" w:eastAsia="微软雅黑" w:hAnsi="微软雅黑" w:hint="eastAsia"/>
          <w:szCs w:val="21"/>
        </w:rPr>
        <w:t>配置不同规格的</w:t>
      </w:r>
      <w:r w:rsidR="00502BAD" w:rsidRPr="001030BB">
        <w:rPr>
          <w:rFonts w:ascii="微软雅黑" w:eastAsia="微软雅黑" w:hAnsi="微软雅黑" w:hint="eastAsia"/>
          <w:szCs w:val="21"/>
        </w:rPr>
        <w:t>机器人</w:t>
      </w:r>
      <w:r w:rsidR="00262A13" w:rsidRPr="001030BB">
        <w:rPr>
          <w:rFonts w:ascii="微软雅黑" w:eastAsia="微软雅黑" w:hAnsi="微软雅黑" w:hint="eastAsia"/>
          <w:szCs w:val="21"/>
        </w:rPr>
        <w:t>、桁架、</w:t>
      </w:r>
      <w:r w:rsidR="00502BAD" w:rsidRPr="001030BB">
        <w:rPr>
          <w:rFonts w:ascii="微软雅黑" w:eastAsia="微软雅黑" w:hAnsi="微软雅黑" w:hint="eastAsia"/>
          <w:szCs w:val="21"/>
        </w:rPr>
        <w:t>视觉的功能实现，</w:t>
      </w:r>
      <w:r w:rsidR="00191F4C" w:rsidRPr="001030BB">
        <w:rPr>
          <w:rFonts w:ascii="微软雅黑" w:eastAsia="微软雅黑" w:hAnsi="微软雅黑" w:hint="eastAsia"/>
          <w:szCs w:val="21"/>
        </w:rPr>
        <w:t>但需考虑光照条件对自动作业环境的影响，</w:t>
      </w:r>
      <w:r w:rsidR="007338FC" w:rsidRPr="001030BB">
        <w:rPr>
          <w:rFonts w:ascii="微软雅黑" w:eastAsia="微软雅黑" w:hAnsi="微软雅黑" w:hint="eastAsia"/>
          <w:szCs w:val="21"/>
        </w:rPr>
        <w:t>同时区域设备能够能够与W</w:t>
      </w:r>
      <w:r w:rsidR="007338FC" w:rsidRPr="001030BB">
        <w:rPr>
          <w:rFonts w:ascii="微软雅黑" w:eastAsia="微软雅黑" w:hAnsi="微软雅黑"/>
          <w:szCs w:val="21"/>
        </w:rPr>
        <w:t>MS/</w:t>
      </w:r>
      <w:r w:rsidR="007338FC" w:rsidRPr="001030BB">
        <w:rPr>
          <w:rFonts w:ascii="微软雅黑" w:eastAsia="微软雅黑" w:hAnsi="微软雅黑" w:hint="eastAsia"/>
          <w:szCs w:val="21"/>
        </w:rPr>
        <w:t>W</w:t>
      </w:r>
      <w:r w:rsidR="007338FC" w:rsidRPr="001030BB">
        <w:rPr>
          <w:rFonts w:ascii="微软雅黑" w:eastAsia="微软雅黑" w:hAnsi="微软雅黑"/>
          <w:szCs w:val="21"/>
        </w:rPr>
        <w:t>CS</w:t>
      </w:r>
      <w:r w:rsidR="007338FC" w:rsidRPr="001030BB">
        <w:rPr>
          <w:rFonts w:ascii="微软雅黑" w:eastAsia="微软雅黑" w:hAnsi="微软雅黑" w:hint="eastAsia"/>
          <w:szCs w:val="21"/>
        </w:rPr>
        <w:t>系统关联，实现装配零件的管理与调度，</w:t>
      </w:r>
      <w:r w:rsidR="00191F4C" w:rsidRPr="001030BB">
        <w:rPr>
          <w:rFonts w:ascii="微软雅黑" w:eastAsia="微软雅黑" w:hAnsi="微软雅黑" w:hint="eastAsia"/>
          <w:szCs w:val="21"/>
        </w:rPr>
        <w:t>产线装配的零部件</w:t>
      </w:r>
      <w:r w:rsidR="00502BAD" w:rsidRPr="001030BB">
        <w:rPr>
          <w:rFonts w:ascii="微软雅黑" w:eastAsia="微软雅黑" w:hAnsi="微软雅黑" w:hint="eastAsia"/>
          <w:szCs w:val="21"/>
        </w:rPr>
        <w:t>通过A</w:t>
      </w:r>
      <w:r w:rsidR="00502BAD" w:rsidRPr="001030BB">
        <w:rPr>
          <w:rFonts w:ascii="微软雅黑" w:eastAsia="微软雅黑" w:hAnsi="微软雅黑"/>
          <w:szCs w:val="21"/>
        </w:rPr>
        <w:t>GV</w:t>
      </w:r>
      <w:r w:rsidR="00502BAD" w:rsidRPr="001030BB">
        <w:rPr>
          <w:rFonts w:ascii="微软雅黑" w:eastAsia="微软雅黑" w:hAnsi="微软雅黑" w:hint="eastAsia"/>
          <w:szCs w:val="21"/>
        </w:rPr>
        <w:t>自动运送至线边库工位</w:t>
      </w:r>
      <w:r w:rsidR="00D32F0D" w:rsidRPr="001030BB">
        <w:rPr>
          <w:rFonts w:ascii="微软雅黑" w:eastAsia="微软雅黑" w:hAnsi="微软雅黑" w:hint="eastAsia"/>
          <w:szCs w:val="21"/>
        </w:rPr>
        <w:t>。</w:t>
      </w:r>
    </w:p>
    <w:p w14:paraId="251BAF38" w14:textId="745169A1" w:rsidR="00036E55" w:rsidRPr="001030BB" w:rsidRDefault="00346783" w:rsidP="00036E55">
      <w:pPr>
        <w:pStyle w:val="afb"/>
        <w:numPr>
          <w:ilvl w:val="0"/>
          <w:numId w:val="15"/>
        </w:numPr>
        <w:spacing w:line="400" w:lineRule="exact"/>
        <w:ind w:left="709" w:firstLineChars="0" w:firstLine="425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t>夹紧器：夹紧器的安装螺钉规格为M</w:t>
      </w:r>
      <w:r w:rsidRPr="001030BB">
        <w:rPr>
          <w:rFonts w:ascii="微软雅黑" w:eastAsia="微软雅黑" w:hAnsi="微软雅黑"/>
          <w:szCs w:val="21"/>
        </w:rPr>
        <w:t>12</w:t>
      </w:r>
      <w:r w:rsidRPr="001030BB">
        <w:rPr>
          <w:rFonts w:ascii="微软雅黑" w:eastAsia="微软雅黑" w:hAnsi="微软雅黑" w:hint="eastAsia"/>
          <w:szCs w:val="21"/>
        </w:rPr>
        <w:t>，安装</w:t>
      </w:r>
      <w:r w:rsidR="002A2E14" w:rsidRPr="001030BB">
        <w:rPr>
          <w:rFonts w:ascii="微软雅黑" w:eastAsia="微软雅黑" w:hAnsi="微软雅黑" w:hint="eastAsia"/>
          <w:szCs w:val="21"/>
        </w:rPr>
        <w:t>时</w:t>
      </w:r>
      <w:r w:rsidRPr="001030BB">
        <w:rPr>
          <w:rFonts w:ascii="微软雅黑" w:eastAsia="微软雅黑" w:hAnsi="微软雅黑" w:hint="eastAsia"/>
          <w:szCs w:val="21"/>
        </w:rPr>
        <w:t>存在装垫片、涂胶的工艺过程，</w:t>
      </w:r>
      <w:r w:rsidR="002A2E14" w:rsidRPr="001030BB">
        <w:rPr>
          <w:rFonts w:ascii="微软雅黑" w:eastAsia="微软雅黑" w:hAnsi="微软雅黑" w:hint="eastAsia"/>
          <w:szCs w:val="21"/>
        </w:rPr>
        <w:t>夹紧器的外形尺寸存在差异性。夹紧器的安装过程存在两种工况：一种为带有销孔的夹紧器，一种为不带销孔的夹紧器（光孔φ1</w:t>
      </w:r>
      <w:r w:rsidR="002A2E14" w:rsidRPr="001030BB">
        <w:rPr>
          <w:rFonts w:ascii="微软雅黑" w:eastAsia="微软雅黑" w:hAnsi="微软雅黑"/>
          <w:szCs w:val="21"/>
        </w:rPr>
        <w:t>2.2</w:t>
      </w:r>
      <w:r w:rsidR="002A2E14" w:rsidRPr="001030BB">
        <w:rPr>
          <w:rFonts w:ascii="微软雅黑" w:eastAsia="微软雅黑" w:hAnsi="微软雅黑" w:hint="eastAsia"/>
          <w:szCs w:val="21"/>
        </w:rPr>
        <w:t>），其安装面</w:t>
      </w:r>
      <w:r w:rsidR="00721C87" w:rsidRPr="001030BB">
        <w:rPr>
          <w:rFonts w:ascii="微软雅黑" w:eastAsia="微软雅黑" w:hAnsi="微软雅黑" w:hint="eastAsia"/>
          <w:szCs w:val="21"/>
        </w:rPr>
        <w:t>均</w:t>
      </w:r>
      <w:r w:rsidR="002A2E14" w:rsidRPr="001030BB">
        <w:rPr>
          <w:rFonts w:ascii="微软雅黑" w:eastAsia="微软雅黑" w:hAnsi="微软雅黑" w:hint="eastAsia"/>
          <w:szCs w:val="21"/>
        </w:rPr>
        <w:t>涂刷黄黑斑马漆，自动安装时需满足不同尺寸、不同工况条件的装配。</w:t>
      </w:r>
    </w:p>
    <w:p w14:paraId="724E48AF" w14:textId="0DCF5D6C" w:rsidR="000F4893" w:rsidRPr="001030BB" w:rsidRDefault="000F4893" w:rsidP="000F4893">
      <w:pPr>
        <w:spacing w:line="400" w:lineRule="exact"/>
        <w:ind w:left="709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/>
          <w:szCs w:val="21"/>
        </w:rPr>
        <w:t>需配置自动拧紧，扭矩自动检测上传系统</w:t>
      </w:r>
      <w:r w:rsidRPr="001030BB">
        <w:rPr>
          <w:rFonts w:ascii="微软雅黑" w:eastAsia="微软雅黑" w:hAnsi="微软雅黑" w:hint="eastAsia"/>
          <w:szCs w:val="21"/>
        </w:rPr>
        <w:t>，</w:t>
      </w:r>
    </w:p>
    <w:p w14:paraId="00D33ED6" w14:textId="3FA8DE3B" w:rsidR="00A573EA" w:rsidRPr="001030BB" w:rsidRDefault="00036E55" w:rsidP="00A0393C">
      <w:pPr>
        <w:pStyle w:val="afb"/>
        <w:numPr>
          <w:ilvl w:val="0"/>
          <w:numId w:val="15"/>
        </w:numPr>
        <w:spacing w:line="400" w:lineRule="exact"/>
        <w:ind w:left="709" w:firstLineChars="0" w:firstLine="425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t>电机减速机组件</w:t>
      </w:r>
      <w:r w:rsidR="00A0393C" w:rsidRPr="001030BB">
        <w:rPr>
          <w:rFonts w:ascii="微软雅黑" w:eastAsia="微软雅黑" w:hAnsi="微软雅黑" w:hint="eastAsia"/>
          <w:szCs w:val="21"/>
        </w:rPr>
        <w:t>：</w:t>
      </w:r>
      <w:r w:rsidR="00D32F0D" w:rsidRPr="001030BB">
        <w:rPr>
          <w:rFonts w:ascii="微软雅黑" w:eastAsia="微软雅黑" w:hAnsi="微软雅黑" w:hint="eastAsia"/>
          <w:szCs w:val="21"/>
        </w:rPr>
        <w:t>电机减速机组件</w:t>
      </w:r>
      <w:r w:rsidR="00994B70" w:rsidRPr="001030BB">
        <w:rPr>
          <w:rFonts w:ascii="微软雅黑" w:eastAsia="微软雅黑" w:hAnsi="微软雅黑" w:hint="eastAsia"/>
          <w:szCs w:val="21"/>
        </w:rPr>
        <w:t>由电机、减速机、传动轴</w:t>
      </w:r>
      <w:r w:rsidR="00503E15" w:rsidRPr="001030BB">
        <w:rPr>
          <w:rFonts w:ascii="微软雅黑" w:eastAsia="微软雅黑" w:hAnsi="微软雅黑" w:hint="eastAsia"/>
          <w:szCs w:val="21"/>
        </w:rPr>
        <w:t>等</w:t>
      </w:r>
      <w:r w:rsidR="00994B70" w:rsidRPr="001030BB">
        <w:rPr>
          <w:rFonts w:ascii="微软雅黑" w:eastAsia="微软雅黑" w:hAnsi="微软雅黑" w:hint="eastAsia"/>
          <w:szCs w:val="21"/>
        </w:rPr>
        <w:t>组成，其中电机的</w:t>
      </w:r>
      <w:r w:rsidR="00D250F9" w:rsidRPr="001030BB">
        <w:rPr>
          <w:rFonts w:ascii="微软雅黑" w:eastAsia="微软雅黑" w:hAnsi="微软雅黑" w:hint="eastAsia"/>
          <w:szCs w:val="21"/>
        </w:rPr>
        <w:t>安装螺钉规格为</w:t>
      </w:r>
      <w:r w:rsidR="00D73F95" w:rsidRPr="001030BB">
        <w:rPr>
          <w:rFonts w:ascii="微软雅黑" w:eastAsia="微软雅黑" w:hAnsi="微软雅黑" w:hint="eastAsia"/>
          <w:szCs w:val="21"/>
        </w:rPr>
        <w:t>M</w:t>
      </w:r>
      <w:r w:rsidR="00D73F95" w:rsidRPr="001030BB">
        <w:rPr>
          <w:rFonts w:ascii="微软雅黑" w:eastAsia="微软雅黑" w:hAnsi="微软雅黑"/>
          <w:szCs w:val="21"/>
        </w:rPr>
        <w:t xml:space="preserve">12,M16,M20 </w:t>
      </w:r>
      <w:r w:rsidR="00D73F95" w:rsidRPr="001030BB">
        <w:rPr>
          <w:rFonts w:ascii="微软雅黑" w:eastAsia="微软雅黑" w:hAnsi="微软雅黑" w:hint="eastAsia"/>
          <w:szCs w:val="21"/>
        </w:rPr>
        <w:t>3种</w:t>
      </w:r>
      <w:r w:rsidR="00D250F9" w:rsidRPr="001030BB">
        <w:rPr>
          <w:rFonts w:ascii="微软雅黑" w:eastAsia="微软雅黑" w:hAnsi="微软雅黑" w:hint="eastAsia"/>
          <w:szCs w:val="21"/>
        </w:rPr>
        <w:t>，减速箱的安装螺钉规格为</w:t>
      </w:r>
      <w:r w:rsidR="00200D23" w:rsidRPr="001030BB">
        <w:rPr>
          <w:rFonts w:ascii="微软雅黑" w:eastAsia="微软雅黑" w:hAnsi="微软雅黑" w:hint="eastAsia"/>
          <w:szCs w:val="21"/>
        </w:rPr>
        <w:t>M</w:t>
      </w:r>
      <w:r w:rsidR="00200D23" w:rsidRPr="001030BB">
        <w:rPr>
          <w:rFonts w:ascii="微软雅黑" w:eastAsia="微软雅黑" w:hAnsi="微软雅黑"/>
          <w:szCs w:val="21"/>
        </w:rPr>
        <w:t>16,M20,M24,M30 4</w:t>
      </w:r>
      <w:r w:rsidR="00200D23" w:rsidRPr="001030BB">
        <w:rPr>
          <w:rFonts w:ascii="微软雅黑" w:eastAsia="微软雅黑" w:hAnsi="微软雅黑" w:hint="eastAsia"/>
          <w:szCs w:val="21"/>
        </w:rPr>
        <w:t>种</w:t>
      </w:r>
      <w:r w:rsidR="00D250F9" w:rsidRPr="001030BB">
        <w:rPr>
          <w:rFonts w:ascii="微软雅黑" w:eastAsia="微软雅黑" w:hAnsi="微软雅黑" w:hint="eastAsia"/>
          <w:szCs w:val="21"/>
        </w:rPr>
        <w:t>，螺栓采用双头螺柱结构，装配前将</w:t>
      </w:r>
      <w:r w:rsidR="00D32F0D" w:rsidRPr="001030BB">
        <w:rPr>
          <w:rFonts w:ascii="微软雅黑" w:eastAsia="微软雅黑" w:hAnsi="微软雅黑" w:hint="eastAsia"/>
          <w:szCs w:val="21"/>
        </w:rPr>
        <w:t>双头螺栓提前拧在滑块内</w:t>
      </w:r>
      <w:r w:rsidR="005A5CBB" w:rsidRPr="001030BB">
        <w:rPr>
          <w:rFonts w:ascii="微软雅黑" w:eastAsia="微软雅黑" w:hAnsi="微软雅黑" w:hint="eastAsia"/>
          <w:szCs w:val="21"/>
        </w:rPr>
        <w:t>部</w:t>
      </w:r>
      <w:r w:rsidR="00D32F0D" w:rsidRPr="001030BB">
        <w:rPr>
          <w:rFonts w:ascii="微软雅黑" w:eastAsia="微软雅黑" w:hAnsi="微软雅黑" w:hint="eastAsia"/>
          <w:szCs w:val="21"/>
        </w:rPr>
        <w:t>，电机</w:t>
      </w:r>
      <w:r w:rsidR="00D250F9" w:rsidRPr="001030BB">
        <w:rPr>
          <w:rFonts w:ascii="微软雅黑" w:eastAsia="微软雅黑" w:hAnsi="微软雅黑" w:hint="eastAsia"/>
          <w:szCs w:val="21"/>
        </w:rPr>
        <w:t>与</w:t>
      </w:r>
      <w:r w:rsidR="00D32F0D" w:rsidRPr="001030BB">
        <w:rPr>
          <w:rFonts w:ascii="微软雅黑" w:eastAsia="微软雅黑" w:hAnsi="微软雅黑" w:hint="eastAsia"/>
          <w:szCs w:val="21"/>
        </w:rPr>
        <w:t>减速机组件的安装面</w:t>
      </w:r>
      <w:r w:rsidR="00D250F9" w:rsidRPr="001030BB">
        <w:rPr>
          <w:rFonts w:ascii="微软雅黑" w:eastAsia="微软雅黑" w:hAnsi="微软雅黑" w:hint="eastAsia"/>
          <w:szCs w:val="21"/>
        </w:rPr>
        <w:t>存在</w:t>
      </w:r>
      <w:r w:rsidR="00D32F0D" w:rsidRPr="001030BB">
        <w:rPr>
          <w:rFonts w:ascii="微软雅黑" w:eastAsia="微软雅黑" w:hAnsi="微软雅黑" w:hint="eastAsia"/>
          <w:szCs w:val="21"/>
        </w:rPr>
        <w:t>不平整</w:t>
      </w:r>
      <w:r w:rsidR="00D250F9" w:rsidRPr="001030BB">
        <w:rPr>
          <w:rFonts w:ascii="微软雅黑" w:eastAsia="微软雅黑" w:hAnsi="微软雅黑" w:hint="eastAsia"/>
          <w:szCs w:val="21"/>
        </w:rPr>
        <w:t>的工况</w:t>
      </w:r>
      <w:r w:rsidR="00A573EA" w:rsidRPr="001030BB">
        <w:rPr>
          <w:rFonts w:ascii="微软雅黑" w:eastAsia="微软雅黑" w:hAnsi="微软雅黑" w:hint="eastAsia"/>
          <w:szCs w:val="21"/>
        </w:rPr>
        <w:t>，自动装配时需考虑不同尺寸大小电机的吊装</w:t>
      </w:r>
      <w:r w:rsidR="005E5C1B" w:rsidRPr="001030BB">
        <w:rPr>
          <w:rFonts w:ascii="微软雅黑" w:eastAsia="微软雅黑" w:hAnsi="微软雅黑" w:hint="eastAsia"/>
          <w:szCs w:val="21"/>
        </w:rPr>
        <w:t>。</w:t>
      </w:r>
    </w:p>
    <w:p w14:paraId="58DEC513" w14:textId="77777777" w:rsidR="003801B6" w:rsidRPr="001030BB" w:rsidRDefault="00503E15" w:rsidP="003801B6">
      <w:pPr>
        <w:pStyle w:val="afb"/>
        <w:numPr>
          <w:ilvl w:val="0"/>
          <w:numId w:val="15"/>
        </w:numPr>
        <w:spacing w:line="400" w:lineRule="exact"/>
        <w:ind w:left="709" w:firstLineChars="0" w:firstLine="425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t>卸荷油箱组件：卸荷油箱组件由油箱、回油管、卸荷阀等组成，</w:t>
      </w:r>
      <w:r w:rsidR="00E028DD" w:rsidRPr="001030BB">
        <w:rPr>
          <w:rFonts w:ascii="微软雅黑" w:eastAsia="微软雅黑" w:hAnsi="微软雅黑" w:hint="eastAsia"/>
          <w:szCs w:val="21"/>
        </w:rPr>
        <w:t>螺钉规格为M</w:t>
      </w:r>
      <w:r w:rsidR="00E028DD" w:rsidRPr="001030BB">
        <w:rPr>
          <w:rFonts w:ascii="微软雅黑" w:eastAsia="微软雅黑" w:hAnsi="微软雅黑"/>
          <w:szCs w:val="21"/>
        </w:rPr>
        <w:t>20,</w:t>
      </w:r>
      <w:r w:rsidRPr="001030BB">
        <w:rPr>
          <w:rFonts w:ascii="微软雅黑" w:eastAsia="微软雅黑" w:hAnsi="微软雅黑" w:hint="eastAsia"/>
          <w:szCs w:val="21"/>
        </w:rPr>
        <w:t>吊装时需考虑</w:t>
      </w:r>
      <w:r w:rsidR="00BD3343" w:rsidRPr="001030BB">
        <w:rPr>
          <w:rFonts w:ascii="微软雅黑" w:eastAsia="微软雅黑" w:hAnsi="微软雅黑" w:hint="eastAsia"/>
          <w:szCs w:val="21"/>
        </w:rPr>
        <w:t>油箱</w:t>
      </w:r>
      <w:r w:rsidR="00E028DD" w:rsidRPr="001030BB">
        <w:rPr>
          <w:rFonts w:ascii="微软雅黑" w:eastAsia="微软雅黑" w:hAnsi="微软雅黑" w:hint="eastAsia"/>
          <w:szCs w:val="21"/>
        </w:rPr>
        <w:t>运行的</w:t>
      </w:r>
      <w:r w:rsidRPr="001030BB">
        <w:rPr>
          <w:rFonts w:ascii="微软雅黑" w:eastAsia="微软雅黑" w:hAnsi="微软雅黑" w:hint="eastAsia"/>
          <w:szCs w:val="21"/>
        </w:rPr>
        <w:t>平稳性</w:t>
      </w:r>
      <w:r w:rsidR="00BD3343" w:rsidRPr="001030BB">
        <w:rPr>
          <w:rFonts w:ascii="微软雅黑" w:eastAsia="微软雅黑" w:hAnsi="微软雅黑" w:hint="eastAsia"/>
          <w:szCs w:val="21"/>
        </w:rPr>
        <w:t>（卸荷阀安装面朝下，底部带有</w:t>
      </w:r>
      <w:r w:rsidR="009C440C" w:rsidRPr="001030BB">
        <w:rPr>
          <w:rFonts w:ascii="微软雅黑" w:eastAsia="微软雅黑" w:hAnsi="微软雅黑" w:hint="eastAsia"/>
          <w:szCs w:val="21"/>
        </w:rPr>
        <w:t>O型密封圈</w:t>
      </w:r>
      <w:r w:rsidR="00BD3343" w:rsidRPr="001030BB">
        <w:rPr>
          <w:rFonts w:ascii="微软雅黑" w:eastAsia="微软雅黑" w:hAnsi="微软雅黑" w:hint="eastAsia"/>
          <w:szCs w:val="21"/>
        </w:rPr>
        <w:t>）</w:t>
      </w:r>
      <w:r w:rsidR="00D32F0D" w:rsidRPr="001030BB">
        <w:rPr>
          <w:rFonts w:ascii="微软雅黑" w:eastAsia="微软雅黑" w:hAnsi="微软雅黑" w:hint="eastAsia"/>
          <w:szCs w:val="21"/>
        </w:rPr>
        <w:t>。</w:t>
      </w:r>
    </w:p>
    <w:p w14:paraId="3498FCBD" w14:textId="172C6967" w:rsidR="00A700F8" w:rsidRPr="001030BB" w:rsidRDefault="00B87033" w:rsidP="003801B6">
      <w:pPr>
        <w:pStyle w:val="afb"/>
        <w:numPr>
          <w:ilvl w:val="0"/>
          <w:numId w:val="15"/>
        </w:numPr>
        <w:spacing w:line="400" w:lineRule="exact"/>
        <w:ind w:left="709" w:firstLineChars="0" w:firstLine="425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t>传动轴组件：</w:t>
      </w:r>
      <w:r w:rsidR="00D32F0D" w:rsidRPr="001030BB">
        <w:rPr>
          <w:rFonts w:ascii="微软雅黑" w:eastAsia="微软雅黑" w:hAnsi="微软雅黑" w:hint="eastAsia"/>
          <w:szCs w:val="21"/>
        </w:rPr>
        <w:t>传动轴组件</w:t>
      </w:r>
      <w:r w:rsidR="003801B6" w:rsidRPr="001030BB">
        <w:rPr>
          <w:rFonts w:ascii="微软雅黑" w:eastAsia="微软雅黑" w:hAnsi="微软雅黑" w:hint="eastAsia"/>
          <w:szCs w:val="21"/>
        </w:rPr>
        <w:t>由锥齿轮传动箱、传动轴组成，</w:t>
      </w:r>
      <w:r w:rsidR="00A700F8" w:rsidRPr="001030BB">
        <w:rPr>
          <w:rFonts w:ascii="微软雅黑" w:eastAsia="微软雅黑" w:hAnsi="微软雅黑" w:hint="eastAsia"/>
          <w:szCs w:val="21"/>
        </w:rPr>
        <w:t>传动轴组件的安装螺钉规格为M</w:t>
      </w:r>
      <w:r w:rsidR="00A700F8" w:rsidRPr="001030BB">
        <w:rPr>
          <w:rFonts w:ascii="微软雅黑" w:eastAsia="微软雅黑" w:hAnsi="微软雅黑"/>
          <w:szCs w:val="21"/>
        </w:rPr>
        <w:t>12</w:t>
      </w:r>
      <w:r w:rsidR="00A700F8" w:rsidRPr="001030BB">
        <w:rPr>
          <w:rFonts w:ascii="微软雅黑" w:eastAsia="微软雅黑" w:hAnsi="微软雅黑" w:hint="eastAsia"/>
          <w:szCs w:val="21"/>
        </w:rPr>
        <w:t>。</w:t>
      </w:r>
      <w:r w:rsidR="003801B6" w:rsidRPr="001030BB">
        <w:rPr>
          <w:rFonts w:ascii="微软雅黑" w:eastAsia="微软雅黑" w:hAnsi="微软雅黑" w:hint="eastAsia"/>
          <w:szCs w:val="21"/>
        </w:rPr>
        <w:t>位于传动箱</w:t>
      </w:r>
      <w:r w:rsidR="003B2EED" w:rsidRPr="001030BB">
        <w:rPr>
          <w:rFonts w:ascii="微软雅黑" w:eastAsia="微软雅黑" w:hAnsi="微软雅黑" w:hint="eastAsia"/>
          <w:szCs w:val="21"/>
        </w:rPr>
        <w:t>两端</w:t>
      </w:r>
      <w:r w:rsidR="00D32F0D" w:rsidRPr="001030BB">
        <w:rPr>
          <w:rFonts w:ascii="微软雅黑" w:eastAsia="微软雅黑" w:hAnsi="微软雅黑" w:hint="eastAsia"/>
          <w:szCs w:val="21"/>
        </w:rPr>
        <w:t>方向</w:t>
      </w:r>
      <w:r w:rsidR="003B2EED" w:rsidRPr="001030BB">
        <w:rPr>
          <w:rFonts w:ascii="微软雅黑" w:eastAsia="微软雅黑" w:hAnsi="微软雅黑" w:hint="eastAsia"/>
          <w:szCs w:val="21"/>
        </w:rPr>
        <w:t>均</w:t>
      </w:r>
      <w:r w:rsidR="00D32F0D" w:rsidRPr="001030BB">
        <w:rPr>
          <w:rFonts w:ascii="微软雅黑" w:eastAsia="微软雅黑" w:hAnsi="微软雅黑" w:hint="eastAsia"/>
          <w:szCs w:val="21"/>
        </w:rPr>
        <w:t>安装</w:t>
      </w:r>
      <w:r w:rsidR="003B2EED" w:rsidRPr="001030BB">
        <w:rPr>
          <w:rFonts w:ascii="微软雅黑" w:eastAsia="微软雅黑" w:hAnsi="微软雅黑" w:hint="eastAsia"/>
          <w:szCs w:val="21"/>
        </w:rPr>
        <w:t>有不同长度的</w:t>
      </w:r>
      <w:r w:rsidR="00D32F0D" w:rsidRPr="001030BB">
        <w:rPr>
          <w:rFonts w:ascii="微软雅黑" w:eastAsia="微软雅黑" w:hAnsi="微软雅黑" w:hint="eastAsia"/>
          <w:szCs w:val="21"/>
        </w:rPr>
        <w:t>轴，一端</w:t>
      </w:r>
      <w:r w:rsidR="003B2EED" w:rsidRPr="001030BB">
        <w:rPr>
          <w:rFonts w:ascii="微软雅黑" w:eastAsia="微软雅黑" w:hAnsi="微软雅黑" w:hint="eastAsia"/>
          <w:szCs w:val="21"/>
        </w:rPr>
        <w:t>为</w:t>
      </w:r>
      <w:r w:rsidR="00D32F0D" w:rsidRPr="001030BB">
        <w:rPr>
          <w:rFonts w:ascii="微软雅黑" w:eastAsia="微软雅黑" w:hAnsi="微软雅黑" w:hint="eastAsia"/>
          <w:szCs w:val="21"/>
        </w:rPr>
        <w:t>长轴，</w:t>
      </w:r>
      <w:r w:rsidR="003B2EED" w:rsidRPr="001030BB">
        <w:rPr>
          <w:rFonts w:ascii="微软雅黑" w:eastAsia="微软雅黑" w:hAnsi="微软雅黑" w:hint="eastAsia"/>
          <w:szCs w:val="21"/>
        </w:rPr>
        <w:t>另一端为短轴，</w:t>
      </w:r>
      <w:r w:rsidR="00D32F0D" w:rsidRPr="001030BB">
        <w:rPr>
          <w:rFonts w:ascii="微软雅黑" w:eastAsia="微软雅黑" w:hAnsi="微软雅黑" w:hint="eastAsia"/>
          <w:szCs w:val="21"/>
        </w:rPr>
        <w:t>吊装时存在偏载的工况</w:t>
      </w:r>
      <w:r w:rsidR="00287C2B" w:rsidRPr="001030BB">
        <w:rPr>
          <w:rFonts w:ascii="微软雅黑" w:eastAsia="微软雅黑" w:hAnsi="微软雅黑" w:hint="eastAsia"/>
          <w:szCs w:val="21"/>
        </w:rPr>
        <w:t>，自动化装配时需考虑偏载工况对装配的影响</w:t>
      </w:r>
      <w:r w:rsidR="00D32F0D" w:rsidRPr="001030BB">
        <w:rPr>
          <w:rFonts w:ascii="微软雅黑" w:eastAsia="微软雅黑" w:hAnsi="微软雅黑" w:hint="eastAsia"/>
          <w:szCs w:val="21"/>
        </w:rPr>
        <w:t>。</w:t>
      </w:r>
      <w:r w:rsidR="004F4081" w:rsidRPr="001030BB">
        <w:rPr>
          <w:rFonts w:ascii="微软雅黑" w:eastAsia="微软雅黑" w:hAnsi="微软雅黑" w:hint="eastAsia"/>
          <w:szCs w:val="21"/>
        </w:rPr>
        <w:t>滑块内部传动箱与筋板较近，吊装时需考虑夹具的避让空间，避免与滑块筋板干涉。</w:t>
      </w:r>
    </w:p>
    <w:p w14:paraId="3308DD13" w14:textId="5FC60402" w:rsidR="00502BAD" w:rsidRPr="001030BB" w:rsidRDefault="003A0AA7" w:rsidP="003801B6">
      <w:pPr>
        <w:pStyle w:val="afb"/>
        <w:numPr>
          <w:ilvl w:val="0"/>
          <w:numId w:val="15"/>
        </w:numPr>
        <w:spacing w:line="400" w:lineRule="exact"/>
        <w:ind w:left="709" w:firstLineChars="0" w:firstLine="425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t>联接器：</w:t>
      </w:r>
      <w:r w:rsidR="006E5D8E" w:rsidRPr="001030BB">
        <w:rPr>
          <w:rFonts w:ascii="微软雅黑" w:eastAsia="微软雅黑" w:hAnsi="微软雅黑" w:hint="eastAsia"/>
          <w:szCs w:val="21"/>
        </w:rPr>
        <w:t>联接器由其自动化装配产线的立库通过A</w:t>
      </w:r>
      <w:r w:rsidR="006E5D8E" w:rsidRPr="001030BB">
        <w:rPr>
          <w:rFonts w:ascii="微软雅黑" w:eastAsia="微软雅黑" w:hAnsi="微软雅黑"/>
          <w:szCs w:val="21"/>
        </w:rPr>
        <w:t>GV</w:t>
      </w:r>
      <w:r w:rsidR="006E5D8E" w:rsidRPr="001030BB">
        <w:rPr>
          <w:rFonts w:ascii="微软雅黑" w:eastAsia="微软雅黑" w:hAnsi="微软雅黑" w:hint="eastAsia"/>
          <w:szCs w:val="21"/>
        </w:rPr>
        <w:t>转运至自动化装配区域的线边库位置，联接器最大高度为2</w:t>
      </w:r>
      <w:r w:rsidR="00D631D4" w:rsidRPr="001030BB">
        <w:rPr>
          <w:rFonts w:ascii="微软雅黑" w:eastAsia="微软雅黑" w:hAnsi="微软雅黑" w:hint="eastAsia"/>
          <w:szCs w:val="21"/>
        </w:rPr>
        <w:t>.</w:t>
      </w:r>
      <w:r w:rsidR="006E5D8E" w:rsidRPr="001030BB">
        <w:rPr>
          <w:rFonts w:ascii="微软雅黑" w:eastAsia="微软雅黑" w:hAnsi="微软雅黑"/>
          <w:szCs w:val="21"/>
        </w:rPr>
        <w:t>1mm</w:t>
      </w:r>
      <w:r w:rsidR="006E5D8E" w:rsidRPr="001030BB">
        <w:rPr>
          <w:rFonts w:ascii="微软雅黑" w:eastAsia="微软雅黑" w:hAnsi="微软雅黑" w:hint="eastAsia"/>
          <w:szCs w:val="21"/>
        </w:rPr>
        <w:t>，最大吨位3</w:t>
      </w:r>
      <w:r w:rsidR="006E5D8E" w:rsidRPr="001030BB">
        <w:rPr>
          <w:rFonts w:ascii="微软雅黑" w:eastAsia="微软雅黑" w:hAnsi="微软雅黑"/>
          <w:szCs w:val="21"/>
        </w:rPr>
        <w:t>.5T</w:t>
      </w:r>
      <w:r w:rsidR="006E5D8E" w:rsidRPr="001030BB">
        <w:rPr>
          <w:rFonts w:ascii="微软雅黑" w:eastAsia="微软雅黑" w:hAnsi="微软雅黑" w:hint="eastAsia"/>
          <w:szCs w:val="21"/>
        </w:rPr>
        <w:t>，自动装配时需考虑厂房的行车环境，不能与行车干涉。（行车底部导轨高1</w:t>
      </w:r>
      <w:r w:rsidR="006E5D8E" w:rsidRPr="001030BB">
        <w:rPr>
          <w:rFonts w:ascii="微软雅黑" w:eastAsia="微软雅黑" w:hAnsi="微软雅黑"/>
          <w:szCs w:val="21"/>
        </w:rPr>
        <w:t>1</w:t>
      </w:r>
      <w:r w:rsidR="006E5D8E" w:rsidRPr="001030BB">
        <w:rPr>
          <w:rFonts w:ascii="微软雅黑" w:eastAsia="微软雅黑" w:hAnsi="微软雅黑" w:hint="eastAsia"/>
          <w:szCs w:val="21"/>
        </w:rPr>
        <w:t>米，大钩8</w:t>
      </w:r>
      <w:r w:rsidR="006E5D8E" w:rsidRPr="001030BB">
        <w:rPr>
          <w:rFonts w:ascii="微软雅黑" w:eastAsia="微软雅黑" w:hAnsi="微软雅黑"/>
          <w:szCs w:val="21"/>
        </w:rPr>
        <w:t>.</w:t>
      </w:r>
      <w:r w:rsidR="008D4691" w:rsidRPr="001030BB">
        <w:rPr>
          <w:rFonts w:ascii="微软雅黑" w:eastAsia="微软雅黑" w:hAnsi="微软雅黑"/>
          <w:szCs w:val="21"/>
        </w:rPr>
        <w:t>7</w:t>
      </w:r>
      <w:r w:rsidR="006E5D8E" w:rsidRPr="001030BB">
        <w:rPr>
          <w:rFonts w:ascii="微软雅黑" w:eastAsia="微软雅黑" w:hAnsi="微软雅黑" w:hint="eastAsia"/>
          <w:szCs w:val="21"/>
        </w:rPr>
        <w:t>米，滑块接驳位高</w:t>
      </w:r>
      <w:r w:rsidR="00102CD3" w:rsidRPr="001030BB">
        <w:rPr>
          <w:rFonts w:ascii="微软雅黑" w:eastAsia="微软雅黑" w:hAnsi="微软雅黑" w:hint="eastAsia"/>
          <w:szCs w:val="21"/>
        </w:rPr>
        <w:t>1.</w:t>
      </w:r>
      <w:r w:rsidR="00102CD3" w:rsidRPr="001030BB">
        <w:rPr>
          <w:rFonts w:ascii="微软雅黑" w:eastAsia="微软雅黑" w:hAnsi="微软雅黑"/>
          <w:szCs w:val="21"/>
        </w:rPr>
        <w:t>1</w:t>
      </w:r>
      <w:r w:rsidR="00102CD3" w:rsidRPr="001030BB">
        <w:rPr>
          <w:rFonts w:ascii="微软雅黑" w:eastAsia="微软雅黑" w:hAnsi="微软雅黑" w:hint="eastAsia"/>
          <w:szCs w:val="21"/>
        </w:rPr>
        <w:t>米，滑块最大高度3</w:t>
      </w:r>
      <w:r w:rsidR="00102CD3" w:rsidRPr="001030BB">
        <w:rPr>
          <w:rFonts w:ascii="微软雅黑" w:eastAsia="微软雅黑" w:hAnsi="微软雅黑"/>
          <w:szCs w:val="21"/>
        </w:rPr>
        <w:t>.2</w:t>
      </w:r>
      <w:r w:rsidR="00102CD3" w:rsidRPr="001030BB">
        <w:rPr>
          <w:rFonts w:ascii="微软雅黑" w:eastAsia="微软雅黑" w:hAnsi="微软雅黑" w:hint="eastAsia"/>
          <w:szCs w:val="21"/>
        </w:rPr>
        <w:t>米</w:t>
      </w:r>
      <w:r w:rsidR="006E5D8E" w:rsidRPr="001030BB">
        <w:rPr>
          <w:rFonts w:ascii="微软雅黑" w:eastAsia="微软雅黑" w:hAnsi="微软雅黑" w:hint="eastAsia"/>
          <w:szCs w:val="21"/>
        </w:rPr>
        <w:t>）</w:t>
      </w:r>
      <w:r w:rsidR="00D32F0D" w:rsidRPr="001030BB">
        <w:rPr>
          <w:rFonts w:ascii="微软雅黑" w:eastAsia="微软雅黑" w:hAnsi="微软雅黑" w:hint="eastAsia"/>
          <w:szCs w:val="21"/>
        </w:rPr>
        <w:t>。</w:t>
      </w:r>
    </w:p>
    <w:p w14:paraId="546B4D1E" w14:textId="53C47555" w:rsidR="00C13756" w:rsidRPr="001030BB" w:rsidRDefault="00C13756" w:rsidP="00B9318E">
      <w:pPr>
        <w:pStyle w:val="afb"/>
        <w:numPr>
          <w:ilvl w:val="0"/>
          <w:numId w:val="15"/>
        </w:numPr>
        <w:spacing w:line="400" w:lineRule="exact"/>
        <w:ind w:left="709" w:firstLineChars="0" w:firstLine="425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t>导轨：</w:t>
      </w:r>
      <w:r w:rsidR="00EC4D45" w:rsidRPr="001030BB">
        <w:rPr>
          <w:rFonts w:ascii="微软雅黑" w:eastAsia="微软雅黑" w:hAnsi="微软雅黑" w:hint="eastAsia"/>
          <w:szCs w:val="21"/>
        </w:rPr>
        <w:t>导轨为细长型结构，一个面上提前装有铜导轨板，通过铜螺钉与铜销紧固，</w:t>
      </w:r>
      <w:r w:rsidR="00F77F11" w:rsidRPr="001030BB">
        <w:rPr>
          <w:rFonts w:ascii="微软雅黑" w:eastAsia="微软雅黑" w:hAnsi="微软雅黑" w:hint="eastAsia"/>
          <w:szCs w:val="21"/>
        </w:rPr>
        <w:t>导轨的安装螺钉规格为M</w:t>
      </w:r>
      <w:r w:rsidR="00F77F11" w:rsidRPr="001030BB">
        <w:rPr>
          <w:rFonts w:ascii="微软雅黑" w:eastAsia="微软雅黑" w:hAnsi="微软雅黑"/>
          <w:szCs w:val="21"/>
        </w:rPr>
        <w:t>20</w:t>
      </w:r>
      <w:r w:rsidR="007D70F4" w:rsidRPr="001030BB">
        <w:rPr>
          <w:rFonts w:ascii="微软雅黑" w:eastAsia="微软雅黑" w:hAnsi="微软雅黑"/>
          <w:szCs w:val="21"/>
        </w:rPr>
        <w:t>,M24,M30</w:t>
      </w:r>
      <w:r w:rsidR="00B9318E" w:rsidRPr="001030BB">
        <w:rPr>
          <w:rFonts w:ascii="微软雅黑" w:eastAsia="微软雅黑" w:hAnsi="微软雅黑"/>
          <w:szCs w:val="21"/>
        </w:rPr>
        <w:t>，</w:t>
      </w:r>
      <w:r w:rsidR="00F77F11" w:rsidRPr="001030BB">
        <w:rPr>
          <w:rFonts w:ascii="微软雅黑" w:eastAsia="微软雅黑" w:hAnsi="微软雅黑"/>
          <w:szCs w:val="21"/>
        </w:rPr>
        <w:t>M36</w:t>
      </w:r>
      <w:r w:rsidR="007D70F4" w:rsidRPr="001030BB">
        <w:rPr>
          <w:rFonts w:ascii="微软雅黑" w:eastAsia="微软雅黑" w:hAnsi="微软雅黑"/>
          <w:szCs w:val="21"/>
        </w:rPr>
        <w:t xml:space="preserve"> 4种，需配置自动拧紧，扭矩自动检测上传系统</w:t>
      </w:r>
      <w:r w:rsidR="00F77F11" w:rsidRPr="001030BB">
        <w:rPr>
          <w:rFonts w:ascii="微软雅黑" w:eastAsia="微软雅黑" w:hAnsi="微软雅黑" w:hint="eastAsia"/>
          <w:szCs w:val="21"/>
        </w:rPr>
        <w:t>，</w:t>
      </w:r>
      <w:r w:rsidR="00B627CD" w:rsidRPr="001030BB">
        <w:rPr>
          <w:rFonts w:ascii="微软雅黑" w:eastAsia="微软雅黑" w:hAnsi="微软雅黑" w:hint="eastAsia"/>
          <w:szCs w:val="21"/>
        </w:rPr>
        <w:t>同时配置有垫片，</w:t>
      </w:r>
      <w:r w:rsidR="00355A91" w:rsidRPr="001030BB">
        <w:rPr>
          <w:rFonts w:ascii="微软雅黑" w:eastAsia="微软雅黑" w:hAnsi="微软雅黑" w:hint="eastAsia"/>
          <w:szCs w:val="21"/>
        </w:rPr>
        <w:t>由于导轨上设置有光孔，</w:t>
      </w:r>
      <w:r w:rsidR="00F77F11" w:rsidRPr="001030BB">
        <w:rPr>
          <w:rFonts w:ascii="微软雅黑" w:eastAsia="微软雅黑" w:hAnsi="微软雅黑" w:hint="eastAsia"/>
          <w:szCs w:val="21"/>
        </w:rPr>
        <w:t>装配时需将</w:t>
      </w:r>
      <w:r w:rsidR="00355A91" w:rsidRPr="001030BB">
        <w:rPr>
          <w:rFonts w:ascii="微软雅黑" w:eastAsia="微软雅黑" w:hAnsi="微软雅黑" w:hint="eastAsia"/>
          <w:szCs w:val="21"/>
        </w:rPr>
        <w:t>螺钉紧贴一侧的光孔装配。</w:t>
      </w:r>
    </w:p>
    <w:p w14:paraId="39B901C4" w14:textId="4BE31BA2" w:rsidR="00585A11" w:rsidRPr="001030BB" w:rsidRDefault="00355A91" w:rsidP="00585A11">
      <w:pPr>
        <w:pStyle w:val="afb"/>
        <w:numPr>
          <w:ilvl w:val="0"/>
          <w:numId w:val="15"/>
        </w:numPr>
        <w:spacing w:line="400" w:lineRule="exact"/>
        <w:ind w:left="709" w:firstLineChars="0" w:firstLine="425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t>导轨压板：</w:t>
      </w:r>
      <w:r w:rsidR="00B627CD" w:rsidRPr="001030BB">
        <w:rPr>
          <w:rFonts w:ascii="微软雅黑" w:eastAsia="微软雅黑" w:hAnsi="微软雅黑" w:hint="eastAsia"/>
          <w:szCs w:val="21"/>
        </w:rPr>
        <w:t>导轨压板由导轨、螺钉、螺母装配在一起的组件组成，</w:t>
      </w:r>
      <w:r w:rsidR="006F6FD1" w:rsidRPr="001030BB">
        <w:rPr>
          <w:rFonts w:ascii="微软雅黑" w:eastAsia="微软雅黑" w:hAnsi="微软雅黑" w:hint="eastAsia"/>
          <w:szCs w:val="21"/>
        </w:rPr>
        <w:t>导轨压板的安装螺钉规格为</w:t>
      </w:r>
      <w:r w:rsidR="00F26C9C" w:rsidRPr="001030BB">
        <w:rPr>
          <w:rFonts w:ascii="微软雅黑" w:eastAsia="微软雅黑" w:hAnsi="微软雅黑" w:hint="eastAsia"/>
          <w:szCs w:val="21"/>
        </w:rPr>
        <w:t>M</w:t>
      </w:r>
      <w:r w:rsidR="00F26C9C" w:rsidRPr="001030BB">
        <w:rPr>
          <w:rFonts w:ascii="微软雅黑" w:eastAsia="微软雅黑" w:hAnsi="微软雅黑"/>
          <w:szCs w:val="21"/>
        </w:rPr>
        <w:t>20,M24,M30,M36</w:t>
      </w:r>
      <w:r w:rsidR="006F6FD1" w:rsidRPr="001030BB">
        <w:rPr>
          <w:rFonts w:ascii="微软雅黑" w:eastAsia="微软雅黑" w:hAnsi="微软雅黑" w:hint="eastAsia"/>
          <w:szCs w:val="21"/>
        </w:rPr>
        <w:t>，螺钉装配需进行涂胶打扭矩，最大螺钉扭矩值为1</w:t>
      </w:r>
      <w:r w:rsidR="006F6FD1" w:rsidRPr="001030BB">
        <w:rPr>
          <w:rFonts w:ascii="微软雅黑" w:eastAsia="微软雅黑" w:hAnsi="微软雅黑"/>
          <w:szCs w:val="21"/>
        </w:rPr>
        <w:t>650N.m</w:t>
      </w:r>
      <w:r w:rsidR="006F6FD1" w:rsidRPr="001030BB">
        <w:rPr>
          <w:rFonts w:ascii="微软雅黑" w:eastAsia="微软雅黑" w:hAnsi="微软雅黑" w:hint="eastAsia"/>
          <w:szCs w:val="21"/>
        </w:rPr>
        <w:t>。</w:t>
      </w:r>
    </w:p>
    <w:p w14:paraId="6289E9F0" w14:textId="2778824B" w:rsidR="00585A11" w:rsidRPr="001030BB" w:rsidRDefault="00585A11" w:rsidP="00585A11">
      <w:pPr>
        <w:pStyle w:val="afb"/>
        <w:spacing w:line="400" w:lineRule="exact"/>
        <w:ind w:left="840" w:firstLineChars="0" w:firstLine="0"/>
        <w:rPr>
          <w:rFonts w:ascii="微软雅黑" w:eastAsia="微软雅黑" w:hAnsi="微软雅黑"/>
          <w:b/>
          <w:szCs w:val="21"/>
        </w:rPr>
      </w:pPr>
      <w:r w:rsidRPr="001030BB">
        <w:rPr>
          <w:rFonts w:ascii="微软雅黑" w:eastAsia="微软雅黑" w:hAnsi="微软雅黑" w:hint="eastAsia"/>
          <w:b/>
          <w:szCs w:val="21"/>
        </w:rPr>
        <w:t>2</w:t>
      </w:r>
      <w:r w:rsidRPr="001030BB">
        <w:rPr>
          <w:rFonts w:ascii="微软雅黑" w:eastAsia="微软雅黑" w:hAnsi="微软雅黑"/>
          <w:b/>
          <w:szCs w:val="21"/>
        </w:rPr>
        <w:t>.2.6</w:t>
      </w:r>
      <w:r w:rsidRPr="001030BB">
        <w:rPr>
          <w:rFonts w:ascii="微软雅黑" w:eastAsia="微软雅黑" w:hAnsi="微软雅黑" w:hint="eastAsia"/>
          <w:b/>
          <w:szCs w:val="21"/>
        </w:rPr>
        <w:t>自动打压测试区：</w:t>
      </w:r>
    </w:p>
    <w:p w14:paraId="5FE099FE" w14:textId="19C93933" w:rsidR="00585A11" w:rsidRPr="001030BB" w:rsidRDefault="00067E37" w:rsidP="00585A11">
      <w:pPr>
        <w:pStyle w:val="afb"/>
        <w:spacing w:line="400" w:lineRule="exact"/>
        <w:ind w:left="780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t>自动打压测试区主要作业内容为夹紧器打压试验、润滑油路试验、联接器高压油路试验，其中进行高压试验时需进行自动保压，</w:t>
      </w:r>
      <w:r w:rsidR="004F7A2B" w:rsidRPr="001030BB">
        <w:rPr>
          <w:rFonts w:ascii="微软雅黑" w:eastAsia="微软雅黑" w:hAnsi="微软雅黑" w:hint="eastAsia"/>
          <w:szCs w:val="21"/>
        </w:rPr>
        <w:t>保压时间可</w:t>
      </w:r>
      <w:r w:rsidR="00B67EDC" w:rsidRPr="001030BB">
        <w:rPr>
          <w:rFonts w:ascii="微软雅黑" w:eastAsia="微软雅黑" w:hAnsi="微软雅黑" w:hint="eastAsia"/>
          <w:szCs w:val="21"/>
        </w:rPr>
        <w:t>根据需要进行</w:t>
      </w:r>
      <w:r w:rsidR="004F7A2B" w:rsidRPr="001030BB">
        <w:rPr>
          <w:rFonts w:ascii="微软雅黑" w:eastAsia="微软雅黑" w:hAnsi="微软雅黑" w:hint="eastAsia"/>
          <w:szCs w:val="21"/>
        </w:rPr>
        <w:t>设定，</w:t>
      </w:r>
      <w:r w:rsidRPr="001030BB">
        <w:rPr>
          <w:rFonts w:ascii="微软雅黑" w:eastAsia="微软雅黑" w:hAnsi="微软雅黑" w:hint="eastAsia"/>
          <w:szCs w:val="21"/>
        </w:rPr>
        <w:t>各测试试验数据可实现自动上传</w:t>
      </w:r>
      <w:r w:rsidR="00585A11" w:rsidRPr="001030BB">
        <w:rPr>
          <w:rFonts w:ascii="微软雅黑" w:eastAsia="微软雅黑" w:hAnsi="微软雅黑" w:hint="eastAsia"/>
          <w:szCs w:val="21"/>
        </w:rPr>
        <w:t>。</w:t>
      </w:r>
    </w:p>
    <w:p w14:paraId="4D3EC4E7" w14:textId="14278943" w:rsidR="0037383E" w:rsidRPr="001030BB" w:rsidRDefault="0037383E" w:rsidP="0037383E">
      <w:pPr>
        <w:pStyle w:val="afb"/>
        <w:spacing w:line="400" w:lineRule="exact"/>
        <w:ind w:left="840" w:firstLineChars="0" w:firstLine="0"/>
        <w:rPr>
          <w:rFonts w:ascii="微软雅黑" w:eastAsia="微软雅黑" w:hAnsi="微软雅黑"/>
          <w:b/>
          <w:szCs w:val="21"/>
        </w:rPr>
      </w:pPr>
      <w:r w:rsidRPr="001030BB">
        <w:rPr>
          <w:rFonts w:ascii="微软雅黑" w:eastAsia="微软雅黑" w:hAnsi="微软雅黑" w:hint="eastAsia"/>
          <w:b/>
          <w:szCs w:val="21"/>
        </w:rPr>
        <w:t>2</w:t>
      </w:r>
      <w:r w:rsidRPr="001030BB">
        <w:rPr>
          <w:rFonts w:ascii="微软雅黑" w:eastAsia="微软雅黑" w:hAnsi="微软雅黑"/>
          <w:b/>
          <w:szCs w:val="21"/>
        </w:rPr>
        <w:t>.2.</w:t>
      </w:r>
      <w:r w:rsidR="00585A11" w:rsidRPr="001030BB">
        <w:rPr>
          <w:rFonts w:ascii="微软雅黑" w:eastAsia="微软雅黑" w:hAnsi="微软雅黑"/>
          <w:b/>
          <w:szCs w:val="21"/>
        </w:rPr>
        <w:t>7</w:t>
      </w:r>
      <w:r w:rsidR="00CD1D61" w:rsidRPr="001030BB">
        <w:rPr>
          <w:rFonts w:ascii="微软雅黑" w:eastAsia="微软雅黑" w:hAnsi="微软雅黑" w:hint="eastAsia"/>
          <w:b/>
          <w:szCs w:val="21"/>
        </w:rPr>
        <w:t>人工</w:t>
      </w:r>
      <w:r w:rsidRPr="001030BB">
        <w:rPr>
          <w:rFonts w:ascii="微软雅黑" w:eastAsia="微软雅黑" w:hAnsi="微软雅黑" w:hint="eastAsia"/>
          <w:b/>
          <w:szCs w:val="21"/>
        </w:rPr>
        <w:t>装配区：</w:t>
      </w:r>
    </w:p>
    <w:p w14:paraId="4DE8E0D2" w14:textId="48168795" w:rsidR="006C716D" w:rsidRPr="001030BB" w:rsidRDefault="00964A92" w:rsidP="00964A92">
      <w:pPr>
        <w:pStyle w:val="afb"/>
        <w:spacing w:line="400" w:lineRule="exact"/>
        <w:ind w:left="780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t>装配区设置有</w:t>
      </w:r>
      <w:r w:rsidR="00A16EE7" w:rsidRPr="001030BB">
        <w:rPr>
          <w:rFonts w:ascii="微软雅黑" w:eastAsia="微软雅黑" w:hAnsi="微软雅黑" w:hint="eastAsia"/>
          <w:szCs w:val="21"/>
        </w:rPr>
        <w:t>四</w:t>
      </w:r>
      <w:r w:rsidRPr="001030BB">
        <w:rPr>
          <w:rFonts w:ascii="微软雅黑" w:eastAsia="微软雅黑" w:hAnsi="微软雅黑" w:hint="eastAsia"/>
          <w:szCs w:val="21"/>
        </w:rPr>
        <w:t>个工位，主要工作内容均为管路连接、电气接线及机械零部件的装配。区域设置</w:t>
      </w:r>
      <w:r w:rsidR="006C716D" w:rsidRPr="001030BB">
        <w:rPr>
          <w:rFonts w:ascii="微软雅黑" w:eastAsia="微软雅黑" w:hAnsi="微软雅黑"/>
          <w:szCs w:val="21"/>
        </w:rPr>
        <w:t>4</w:t>
      </w:r>
    </w:p>
    <w:p w14:paraId="2E9A17DF" w14:textId="0CC9D3E6" w:rsidR="00964A92" w:rsidRPr="001030BB" w:rsidRDefault="00964A92" w:rsidP="00964A92">
      <w:pPr>
        <w:pStyle w:val="afb"/>
        <w:spacing w:line="400" w:lineRule="exact"/>
        <w:ind w:left="780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lastRenderedPageBreak/>
        <w:t>个1吨K</w:t>
      </w:r>
      <w:r w:rsidRPr="001030BB">
        <w:rPr>
          <w:rFonts w:ascii="微软雅黑" w:eastAsia="微软雅黑" w:hAnsi="微软雅黑"/>
          <w:szCs w:val="21"/>
        </w:rPr>
        <w:t>BK</w:t>
      </w:r>
      <w:r w:rsidRPr="001030BB">
        <w:rPr>
          <w:rFonts w:ascii="微软雅黑" w:eastAsia="微软雅黑" w:hAnsi="微软雅黑" w:hint="eastAsia"/>
          <w:szCs w:val="21"/>
        </w:rPr>
        <w:t>，</w:t>
      </w:r>
      <w:r w:rsidR="0072524E" w:rsidRPr="001030BB">
        <w:rPr>
          <w:rFonts w:ascii="微软雅黑" w:eastAsia="微软雅黑" w:hAnsi="微软雅黑" w:hint="eastAsia"/>
          <w:szCs w:val="21"/>
        </w:rPr>
        <w:t>3个智能货柜，满足M</w:t>
      </w:r>
      <w:r w:rsidR="0072524E" w:rsidRPr="001030BB">
        <w:rPr>
          <w:rFonts w:ascii="微软雅黑" w:eastAsia="微软雅黑" w:hAnsi="微软雅黑"/>
          <w:szCs w:val="21"/>
        </w:rPr>
        <w:t>12</w:t>
      </w:r>
      <w:r w:rsidR="0072524E" w:rsidRPr="001030BB">
        <w:rPr>
          <w:rFonts w:ascii="微软雅黑" w:eastAsia="微软雅黑" w:hAnsi="微软雅黑" w:hint="eastAsia"/>
          <w:szCs w:val="21"/>
        </w:rPr>
        <w:t>,M</w:t>
      </w:r>
      <w:r w:rsidR="0072524E" w:rsidRPr="001030BB">
        <w:rPr>
          <w:rFonts w:ascii="微软雅黑" w:eastAsia="微软雅黑" w:hAnsi="微软雅黑"/>
          <w:szCs w:val="21"/>
        </w:rPr>
        <w:t>16,M20,M24 4</w:t>
      </w:r>
      <w:r w:rsidR="0072524E" w:rsidRPr="001030BB">
        <w:rPr>
          <w:rFonts w:ascii="微软雅黑" w:eastAsia="微软雅黑" w:hAnsi="微软雅黑" w:hint="eastAsia"/>
          <w:szCs w:val="21"/>
        </w:rPr>
        <w:t>种</w:t>
      </w:r>
      <w:r w:rsidRPr="001030BB">
        <w:rPr>
          <w:rFonts w:ascii="微软雅黑" w:eastAsia="微软雅黑" w:hAnsi="微软雅黑" w:hint="eastAsia"/>
          <w:szCs w:val="21"/>
        </w:rPr>
        <w:t>螺钉的智能扭矩拧紧并实现数据上传功能。</w:t>
      </w:r>
    </w:p>
    <w:p w14:paraId="24797A9D" w14:textId="2CA28B58" w:rsidR="00AB0189" w:rsidRPr="001030BB" w:rsidRDefault="00AB0189" w:rsidP="00AB0189">
      <w:pPr>
        <w:pStyle w:val="afb"/>
        <w:spacing w:line="400" w:lineRule="exact"/>
        <w:ind w:left="840" w:firstLineChars="0" w:firstLine="0"/>
        <w:rPr>
          <w:rFonts w:ascii="微软雅黑" w:eastAsia="微软雅黑" w:hAnsi="微软雅黑"/>
          <w:b/>
          <w:szCs w:val="21"/>
        </w:rPr>
      </w:pPr>
      <w:r w:rsidRPr="001030BB">
        <w:rPr>
          <w:rFonts w:ascii="微软雅黑" w:eastAsia="微软雅黑" w:hAnsi="微软雅黑" w:hint="eastAsia"/>
          <w:b/>
          <w:szCs w:val="21"/>
        </w:rPr>
        <w:t>2</w:t>
      </w:r>
      <w:r w:rsidRPr="001030BB">
        <w:rPr>
          <w:rFonts w:ascii="微软雅黑" w:eastAsia="微软雅黑" w:hAnsi="微软雅黑"/>
          <w:b/>
          <w:szCs w:val="21"/>
        </w:rPr>
        <w:t>.2.</w:t>
      </w:r>
      <w:r w:rsidR="00585A11" w:rsidRPr="001030BB">
        <w:rPr>
          <w:rFonts w:ascii="微软雅黑" w:eastAsia="微软雅黑" w:hAnsi="微软雅黑"/>
          <w:b/>
          <w:szCs w:val="21"/>
        </w:rPr>
        <w:t>8</w:t>
      </w:r>
      <w:r w:rsidRPr="001030BB">
        <w:rPr>
          <w:rFonts w:ascii="微软雅黑" w:eastAsia="微软雅黑" w:hAnsi="微软雅黑" w:hint="eastAsia"/>
          <w:b/>
          <w:szCs w:val="21"/>
        </w:rPr>
        <w:t>打箱区：</w:t>
      </w:r>
    </w:p>
    <w:p w14:paraId="4D04D3D1" w14:textId="02687D8C" w:rsidR="0037383E" w:rsidRPr="001030BB" w:rsidRDefault="00AB0189" w:rsidP="00AB0189">
      <w:pPr>
        <w:pStyle w:val="afb"/>
        <w:spacing w:line="400" w:lineRule="exact"/>
        <w:ind w:left="780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t>对装配完工的滑块</w:t>
      </w:r>
      <w:r w:rsidR="00F02B40" w:rsidRPr="001030BB">
        <w:rPr>
          <w:rFonts w:ascii="微软雅黑" w:eastAsia="微软雅黑" w:hAnsi="微软雅黑" w:hint="eastAsia"/>
          <w:szCs w:val="21"/>
        </w:rPr>
        <w:t>进行</w:t>
      </w:r>
      <w:r w:rsidRPr="001030BB">
        <w:rPr>
          <w:rFonts w:ascii="微软雅黑" w:eastAsia="微软雅黑" w:hAnsi="微软雅黑" w:hint="eastAsia"/>
          <w:szCs w:val="21"/>
        </w:rPr>
        <w:t>打箱，打箱完工产品转运至</w:t>
      </w:r>
      <w:r w:rsidR="00471FCB" w:rsidRPr="001030BB">
        <w:rPr>
          <w:rFonts w:ascii="微软雅黑" w:eastAsia="微软雅黑" w:hAnsi="微软雅黑" w:hint="eastAsia"/>
          <w:szCs w:val="21"/>
        </w:rPr>
        <w:t>存放区存放</w:t>
      </w:r>
      <w:r w:rsidRPr="001030BB">
        <w:rPr>
          <w:rFonts w:ascii="微软雅黑" w:eastAsia="微软雅黑" w:hAnsi="微软雅黑" w:hint="eastAsia"/>
          <w:szCs w:val="21"/>
        </w:rPr>
        <w:t>，</w:t>
      </w:r>
      <w:r w:rsidR="00471FCB" w:rsidRPr="001030BB">
        <w:rPr>
          <w:rFonts w:ascii="微软雅黑" w:eastAsia="微软雅黑" w:hAnsi="微软雅黑" w:hint="eastAsia"/>
          <w:szCs w:val="21"/>
        </w:rPr>
        <w:t>存放</w:t>
      </w:r>
      <w:r w:rsidRPr="001030BB">
        <w:rPr>
          <w:rFonts w:ascii="微软雅黑" w:eastAsia="微软雅黑" w:hAnsi="微软雅黑" w:hint="eastAsia"/>
          <w:szCs w:val="21"/>
        </w:rPr>
        <w:t>区对接生产制造系统，提醒完工产品转运至库房的偏置期。</w:t>
      </w:r>
    </w:p>
    <w:p w14:paraId="0557E485" w14:textId="74855B25" w:rsidR="00810DD4" w:rsidRPr="001030BB" w:rsidRDefault="00A43502">
      <w:pPr>
        <w:spacing w:line="400" w:lineRule="exact"/>
        <w:rPr>
          <w:rFonts w:ascii="微软雅黑" w:eastAsia="微软雅黑" w:hAnsi="微软雅黑"/>
          <w:b/>
          <w:sz w:val="24"/>
          <w:szCs w:val="24"/>
        </w:rPr>
      </w:pPr>
      <w:r w:rsidRPr="001030BB">
        <w:rPr>
          <w:rFonts w:ascii="微软雅黑" w:eastAsia="微软雅黑" w:hAnsi="微软雅黑" w:hint="eastAsia"/>
          <w:b/>
          <w:sz w:val="24"/>
          <w:szCs w:val="24"/>
        </w:rPr>
        <w:t>三、设备清单</w:t>
      </w:r>
    </w:p>
    <w:p w14:paraId="3B068763" w14:textId="471A1A1F" w:rsidR="0044501F" w:rsidRPr="001030BB" w:rsidRDefault="0044501F">
      <w:pPr>
        <w:spacing w:line="400" w:lineRule="exact"/>
        <w:rPr>
          <w:rFonts w:ascii="微软雅黑" w:eastAsia="微软雅黑" w:hAnsi="微软雅黑"/>
          <w:bCs/>
          <w:sz w:val="22"/>
        </w:rPr>
      </w:pPr>
      <w:r w:rsidRPr="001030BB">
        <w:rPr>
          <w:rFonts w:ascii="微软雅黑" w:eastAsia="微软雅黑" w:hAnsi="微软雅黑" w:hint="eastAsia"/>
          <w:bCs/>
          <w:sz w:val="22"/>
        </w:rPr>
        <w:t>按上述技术要求配置</w:t>
      </w:r>
    </w:p>
    <w:p w14:paraId="3FF8773A" w14:textId="77777777" w:rsidR="00810DD4" w:rsidRPr="001030BB" w:rsidRDefault="00A43502">
      <w:pPr>
        <w:spacing w:line="400" w:lineRule="exact"/>
        <w:rPr>
          <w:rFonts w:ascii="微软雅黑" w:eastAsia="微软雅黑" w:hAnsi="微软雅黑"/>
          <w:b/>
          <w:sz w:val="24"/>
          <w:szCs w:val="24"/>
        </w:rPr>
      </w:pPr>
      <w:r w:rsidRPr="001030BB">
        <w:rPr>
          <w:rFonts w:ascii="微软雅黑" w:eastAsia="微软雅黑" w:hAnsi="微软雅黑" w:hint="eastAsia"/>
          <w:b/>
          <w:sz w:val="24"/>
          <w:szCs w:val="24"/>
        </w:rPr>
        <w:t xml:space="preserve">四、基础条件 </w:t>
      </w:r>
    </w:p>
    <w:p w14:paraId="3A02D01A" w14:textId="77777777" w:rsidR="00810DD4" w:rsidRPr="001030BB" w:rsidRDefault="00A43502">
      <w:pPr>
        <w:spacing w:line="400" w:lineRule="exact"/>
        <w:ind w:firstLineChars="200" w:firstLine="420"/>
        <w:jc w:val="left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t>1装配区域厂房条件：（具体区域见layout）；</w:t>
      </w:r>
    </w:p>
    <w:p w14:paraId="18F63BBB" w14:textId="77777777" w:rsidR="00810DD4" w:rsidRPr="001030BB" w:rsidRDefault="00A43502">
      <w:pPr>
        <w:spacing w:line="400" w:lineRule="exact"/>
        <w:ind w:firstLineChars="200" w:firstLine="420"/>
        <w:jc w:val="left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t>2环境条件: 工作环境温度：厂房内温度：-10℃～+45℃;</w:t>
      </w:r>
    </w:p>
    <w:p w14:paraId="395E36F2" w14:textId="77777777" w:rsidR="00810DD4" w:rsidRPr="001030BB" w:rsidRDefault="00A43502">
      <w:pPr>
        <w:spacing w:line="400" w:lineRule="exact"/>
        <w:ind w:firstLineChars="750" w:firstLine="1575"/>
        <w:jc w:val="left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t>工作环境湿度：厂房内湿度：10%～95%;</w:t>
      </w:r>
    </w:p>
    <w:p w14:paraId="6E6EBCBA" w14:textId="77777777" w:rsidR="00810DD4" w:rsidRPr="001030BB" w:rsidRDefault="00A43502">
      <w:pPr>
        <w:spacing w:line="400" w:lineRule="exact"/>
        <w:ind w:firstLineChars="200" w:firstLine="420"/>
        <w:jc w:val="left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t>3厂房电、气条件</w:t>
      </w:r>
    </w:p>
    <w:p w14:paraId="294B0B1B" w14:textId="2A05240E" w:rsidR="00810DD4" w:rsidRPr="001030BB" w:rsidRDefault="00A43502">
      <w:pPr>
        <w:spacing w:line="400" w:lineRule="exact"/>
        <w:ind w:firstLineChars="200" w:firstLine="420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t>a.</w:t>
      </w:r>
      <w:r w:rsidRPr="001030BB">
        <w:rPr>
          <w:rFonts w:ascii="微软雅黑" w:eastAsia="微软雅黑" w:hAnsi="微软雅黑"/>
          <w:szCs w:val="21"/>
        </w:rPr>
        <w:t>电源：</w:t>
      </w:r>
      <w:r w:rsidRPr="001030BB">
        <w:rPr>
          <w:rFonts w:ascii="微软雅黑" w:eastAsia="微软雅黑" w:hAnsi="微软雅黑" w:hint="eastAsia"/>
          <w:szCs w:val="21"/>
        </w:rPr>
        <w:t>三相</w:t>
      </w:r>
      <w:r w:rsidR="006113A6" w:rsidRPr="001030BB">
        <w:rPr>
          <w:rFonts w:ascii="微软雅黑" w:eastAsia="微软雅黑" w:hAnsi="微软雅黑" w:hint="eastAsia"/>
          <w:szCs w:val="21"/>
        </w:rPr>
        <w:t>四</w:t>
      </w:r>
      <w:r w:rsidRPr="001030BB">
        <w:rPr>
          <w:rFonts w:ascii="微软雅黑" w:eastAsia="微软雅黑" w:hAnsi="微软雅黑" w:hint="eastAsia"/>
          <w:szCs w:val="21"/>
        </w:rPr>
        <w:t>线制       AC380V士10%       50HZ士2%</w:t>
      </w:r>
    </w:p>
    <w:p w14:paraId="3EF5D510" w14:textId="77777777" w:rsidR="00810DD4" w:rsidRPr="001030BB" w:rsidRDefault="00A43502">
      <w:pPr>
        <w:spacing w:line="400" w:lineRule="exact"/>
        <w:ind w:firstLineChars="600" w:firstLine="1260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t>单相电           AC220V士10%       50HZ士2%</w:t>
      </w:r>
    </w:p>
    <w:p w14:paraId="77FBA0E0" w14:textId="68B6491C" w:rsidR="00810DD4" w:rsidRPr="001030BB" w:rsidRDefault="00A43502">
      <w:pPr>
        <w:spacing w:line="400" w:lineRule="exact"/>
        <w:ind w:firstLineChars="200" w:firstLine="420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t>b.</w:t>
      </w:r>
      <w:r w:rsidRPr="001030BB">
        <w:rPr>
          <w:rFonts w:ascii="微软雅黑" w:eastAsia="微软雅黑" w:hAnsi="微软雅黑"/>
          <w:szCs w:val="21"/>
        </w:rPr>
        <w:t>压缩空气：压力</w:t>
      </w:r>
      <w:r w:rsidRPr="001030BB">
        <w:rPr>
          <w:rFonts w:ascii="微软雅黑" w:eastAsia="微软雅黑" w:hAnsi="微软雅黑" w:hint="eastAsia"/>
          <w:szCs w:val="21"/>
        </w:rPr>
        <w:t>0.4-0.6Mpa (含有一定水份，需要</w:t>
      </w:r>
      <w:r w:rsidR="00E94042" w:rsidRPr="001030BB">
        <w:rPr>
          <w:rFonts w:ascii="微软雅黑" w:eastAsia="微软雅黑" w:hAnsi="微软雅黑" w:hint="eastAsia"/>
          <w:szCs w:val="21"/>
        </w:rPr>
        <w:t>投标方</w:t>
      </w:r>
      <w:r w:rsidRPr="001030BB">
        <w:rPr>
          <w:rFonts w:ascii="微软雅黑" w:eastAsia="微软雅黑" w:hAnsi="微软雅黑" w:hint="eastAsia"/>
          <w:szCs w:val="21"/>
        </w:rPr>
        <w:t>考虑处理)；</w:t>
      </w:r>
    </w:p>
    <w:p w14:paraId="0B5797F5" w14:textId="0B1ABBA4" w:rsidR="00810DD4" w:rsidRPr="001030BB" w:rsidRDefault="00A43502">
      <w:pPr>
        <w:spacing w:line="400" w:lineRule="exact"/>
        <w:ind w:firstLineChars="200" w:firstLine="420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t>c.动力源的接入点一般布置在厂房立柱处，连接和分配到产线由</w:t>
      </w:r>
      <w:r w:rsidR="00E94042" w:rsidRPr="001030BB">
        <w:rPr>
          <w:rFonts w:ascii="微软雅黑" w:eastAsia="微软雅黑" w:hAnsi="微软雅黑" w:hint="eastAsia"/>
          <w:szCs w:val="21"/>
        </w:rPr>
        <w:t>投标方</w:t>
      </w:r>
      <w:r w:rsidRPr="001030BB">
        <w:rPr>
          <w:rFonts w:ascii="微软雅黑" w:eastAsia="微软雅黑" w:hAnsi="微软雅黑" w:hint="eastAsia"/>
          <w:szCs w:val="21"/>
        </w:rPr>
        <w:t>负责。</w:t>
      </w:r>
      <w:bookmarkStart w:id="8" w:name="_Toc170965030"/>
      <w:bookmarkStart w:id="9" w:name="_Toc171755804"/>
      <w:r w:rsidR="00E94042" w:rsidRPr="001030BB">
        <w:rPr>
          <w:rFonts w:ascii="微软雅黑" w:eastAsia="微软雅黑" w:hAnsi="微软雅黑" w:hint="eastAsia"/>
          <w:szCs w:val="21"/>
        </w:rPr>
        <w:t>投标方</w:t>
      </w:r>
      <w:r w:rsidRPr="001030BB">
        <w:rPr>
          <w:rFonts w:ascii="微软雅黑" w:eastAsia="微软雅黑" w:hAnsi="微软雅黑" w:hint="eastAsia"/>
          <w:szCs w:val="21"/>
        </w:rPr>
        <w:t>向</w:t>
      </w:r>
      <w:r w:rsidR="003C16C6" w:rsidRPr="001030BB">
        <w:rPr>
          <w:rFonts w:ascii="微软雅黑" w:eastAsia="微软雅黑" w:hAnsi="微软雅黑" w:hint="eastAsia"/>
          <w:szCs w:val="21"/>
        </w:rPr>
        <w:t>招采</w:t>
      </w:r>
      <w:r w:rsidR="00E94042" w:rsidRPr="001030BB">
        <w:rPr>
          <w:rFonts w:ascii="微软雅黑" w:eastAsia="微软雅黑" w:hAnsi="微软雅黑" w:hint="eastAsia"/>
          <w:szCs w:val="21"/>
        </w:rPr>
        <w:t>方</w:t>
      </w:r>
      <w:r w:rsidRPr="001030BB">
        <w:rPr>
          <w:rFonts w:ascii="微软雅黑" w:eastAsia="微软雅黑" w:hAnsi="微软雅黑" w:hint="eastAsia"/>
          <w:szCs w:val="21"/>
        </w:rPr>
        <w:t>提交的车间相关设备基础设计参数须遵照</w:t>
      </w:r>
      <w:r w:rsidR="003C16C6" w:rsidRPr="001030BB">
        <w:rPr>
          <w:rFonts w:ascii="微软雅黑" w:eastAsia="微软雅黑" w:hAnsi="微软雅黑" w:hint="eastAsia"/>
          <w:szCs w:val="21"/>
        </w:rPr>
        <w:t>招采</w:t>
      </w:r>
      <w:r w:rsidR="00E94042" w:rsidRPr="001030BB">
        <w:rPr>
          <w:rFonts w:ascii="微软雅黑" w:eastAsia="微软雅黑" w:hAnsi="微软雅黑" w:hint="eastAsia"/>
          <w:szCs w:val="21"/>
        </w:rPr>
        <w:t>方</w:t>
      </w:r>
      <w:r w:rsidRPr="001030BB">
        <w:rPr>
          <w:rFonts w:ascii="微软雅黑" w:eastAsia="微软雅黑" w:hAnsi="微软雅黑" w:hint="eastAsia"/>
          <w:szCs w:val="21"/>
        </w:rPr>
        <w:t>提供的厂房基础结构要求。</w:t>
      </w:r>
      <w:r w:rsidR="00E94042" w:rsidRPr="001030BB">
        <w:rPr>
          <w:rFonts w:ascii="微软雅黑" w:eastAsia="微软雅黑" w:hAnsi="微软雅黑" w:hint="eastAsia"/>
          <w:szCs w:val="21"/>
        </w:rPr>
        <w:t>投标方</w:t>
      </w:r>
      <w:r w:rsidRPr="001030BB">
        <w:rPr>
          <w:rFonts w:ascii="微软雅黑" w:eastAsia="微软雅黑" w:hAnsi="微软雅黑" w:hint="eastAsia"/>
          <w:szCs w:val="21"/>
        </w:rPr>
        <w:t>必须在生产线基础、水、电、气改造等建安工程施工时进行现场指导和复核。</w:t>
      </w:r>
    </w:p>
    <w:p w14:paraId="3A6D38BE" w14:textId="1AF4615E" w:rsidR="00810DD4" w:rsidRPr="001030BB" w:rsidRDefault="003C16C6">
      <w:pPr>
        <w:spacing w:line="400" w:lineRule="exact"/>
        <w:ind w:firstLineChars="200" w:firstLine="420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t>招采</w:t>
      </w:r>
      <w:r w:rsidR="00E94042" w:rsidRPr="001030BB">
        <w:rPr>
          <w:rFonts w:ascii="微软雅黑" w:eastAsia="微软雅黑" w:hAnsi="微软雅黑" w:hint="eastAsia"/>
          <w:szCs w:val="21"/>
        </w:rPr>
        <w:t>方</w:t>
      </w:r>
      <w:r w:rsidR="00A43502" w:rsidRPr="001030BB">
        <w:rPr>
          <w:rFonts w:ascii="微软雅黑" w:eastAsia="微软雅黑" w:hAnsi="微软雅黑" w:hint="eastAsia"/>
          <w:szCs w:val="21"/>
        </w:rPr>
        <w:t>发放的图纸仅为</w:t>
      </w:r>
      <w:r w:rsidR="00E94042" w:rsidRPr="001030BB">
        <w:rPr>
          <w:rFonts w:ascii="微软雅黑" w:eastAsia="微软雅黑" w:hAnsi="微软雅黑" w:hint="eastAsia"/>
          <w:szCs w:val="21"/>
        </w:rPr>
        <w:t>投标方</w:t>
      </w:r>
      <w:r w:rsidR="00A43502" w:rsidRPr="001030BB">
        <w:rPr>
          <w:rFonts w:ascii="微软雅黑" w:eastAsia="微软雅黑" w:hAnsi="微软雅黑" w:hint="eastAsia"/>
          <w:szCs w:val="21"/>
        </w:rPr>
        <w:t>方案设计时的参考，</w:t>
      </w:r>
      <w:r w:rsidR="00E94042" w:rsidRPr="001030BB">
        <w:rPr>
          <w:rFonts w:ascii="微软雅黑" w:eastAsia="微软雅黑" w:hAnsi="微软雅黑" w:hint="eastAsia"/>
          <w:szCs w:val="21"/>
        </w:rPr>
        <w:t>投标方</w:t>
      </w:r>
      <w:r w:rsidR="00A43502" w:rsidRPr="001030BB">
        <w:rPr>
          <w:rFonts w:ascii="微软雅黑" w:eastAsia="微软雅黑" w:hAnsi="微软雅黑" w:hint="eastAsia"/>
          <w:szCs w:val="21"/>
        </w:rPr>
        <w:t>在进行方案详细设计时应与</w:t>
      </w:r>
      <w:r w:rsidRPr="001030BB">
        <w:rPr>
          <w:rFonts w:ascii="微软雅黑" w:eastAsia="微软雅黑" w:hAnsi="微软雅黑" w:hint="eastAsia"/>
          <w:szCs w:val="21"/>
        </w:rPr>
        <w:t>招采</w:t>
      </w:r>
      <w:r w:rsidR="00E94042" w:rsidRPr="001030BB">
        <w:rPr>
          <w:rFonts w:ascii="微软雅黑" w:eastAsia="微软雅黑" w:hAnsi="微软雅黑" w:hint="eastAsia"/>
          <w:szCs w:val="21"/>
        </w:rPr>
        <w:t>方</w:t>
      </w:r>
      <w:r w:rsidR="00A43502" w:rsidRPr="001030BB">
        <w:rPr>
          <w:rFonts w:ascii="微软雅黑" w:eastAsia="微软雅黑" w:hAnsi="微软雅黑" w:hint="eastAsia"/>
          <w:szCs w:val="21"/>
        </w:rPr>
        <w:t>确认图纸是否为最新；对于厂房结构相关的资料，</w:t>
      </w:r>
      <w:r w:rsidR="00E94042" w:rsidRPr="001030BB">
        <w:rPr>
          <w:rFonts w:ascii="微软雅黑" w:eastAsia="微软雅黑" w:hAnsi="微软雅黑" w:hint="eastAsia"/>
          <w:szCs w:val="21"/>
        </w:rPr>
        <w:t>投标方</w:t>
      </w:r>
      <w:r w:rsidR="00A43502" w:rsidRPr="001030BB">
        <w:rPr>
          <w:rFonts w:ascii="微软雅黑" w:eastAsia="微软雅黑" w:hAnsi="微软雅黑" w:hint="eastAsia"/>
          <w:szCs w:val="21"/>
        </w:rPr>
        <w:t>在施工前必须到</w:t>
      </w:r>
      <w:r w:rsidRPr="001030BB">
        <w:rPr>
          <w:rFonts w:ascii="微软雅黑" w:eastAsia="微软雅黑" w:hAnsi="微软雅黑" w:hint="eastAsia"/>
          <w:szCs w:val="21"/>
        </w:rPr>
        <w:t>招采</w:t>
      </w:r>
      <w:r w:rsidR="00E94042" w:rsidRPr="001030BB">
        <w:rPr>
          <w:rFonts w:ascii="微软雅黑" w:eastAsia="微软雅黑" w:hAnsi="微软雅黑" w:hint="eastAsia"/>
          <w:szCs w:val="21"/>
        </w:rPr>
        <w:t>方</w:t>
      </w:r>
      <w:r w:rsidR="00A43502" w:rsidRPr="001030BB">
        <w:rPr>
          <w:rFonts w:ascii="微软雅黑" w:eastAsia="微软雅黑" w:hAnsi="微软雅黑" w:hint="eastAsia"/>
          <w:szCs w:val="21"/>
        </w:rPr>
        <w:t>工厂进行现场测量并核实。</w:t>
      </w:r>
    </w:p>
    <w:bookmarkEnd w:id="8"/>
    <w:bookmarkEnd w:id="9"/>
    <w:p w14:paraId="0B26A758" w14:textId="77777777" w:rsidR="00810DD4" w:rsidRPr="001030BB" w:rsidRDefault="00A43502">
      <w:pPr>
        <w:topLinePunct/>
        <w:spacing w:line="400" w:lineRule="exact"/>
        <w:ind w:firstLineChars="200" w:firstLine="420"/>
        <w:jc w:val="left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t>d.公用动力接口</w:t>
      </w:r>
    </w:p>
    <w:p w14:paraId="64EE9809" w14:textId="4F5CA9C2" w:rsidR="00810DD4" w:rsidRPr="001030BB" w:rsidRDefault="003C16C6">
      <w:pPr>
        <w:topLinePunct/>
        <w:spacing w:line="400" w:lineRule="exact"/>
        <w:ind w:firstLineChars="200" w:firstLine="420"/>
        <w:jc w:val="left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t>招采</w:t>
      </w:r>
      <w:r w:rsidR="00E94042" w:rsidRPr="001030BB">
        <w:rPr>
          <w:rFonts w:ascii="微软雅黑" w:eastAsia="微软雅黑" w:hAnsi="微软雅黑" w:hint="eastAsia"/>
          <w:szCs w:val="21"/>
        </w:rPr>
        <w:t>方</w:t>
      </w:r>
      <w:r w:rsidR="00A43502" w:rsidRPr="001030BB">
        <w:rPr>
          <w:rFonts w:ascii="微软雅黑" w:eastAsia="微软雅黑" w:hAnsi="微软雅黑" w:hint="eastAsia"/>
          <w:szCs w:val="21"/>
        </w:rPr>
        <w:t>提供动力配电箱或输电母排分电箱，而由动力配电箱或输电母排分电箱引至生产线的设备配线工作由</w:t>
      </w:r>
      <w:r w:rsidR="00E94042" w:rsidRPr="001030BB">
        <w:rPr>
          <w:rFonts w:ascii="微软雅黑" w:eastAsia="微软雅黑" w:hAnsi="微软雅黑" w:hint="eastAsia"/>
          <w:szCs w:val="21"/>
        </w:rPr>
        <w:t>投标方</w:t>
      </w:r>
      <w:r w:rsidR="00A43502" w:rsidRPr="001030BB">
        <w:rPr>
          <w:rFonts w:ascii="微软雅黑" w:eastAsia="微软雅黑" w:hAnsi="微软雅黑" w:hint="eastAsia"/>
          <w:szCs w:val="21"/>
        </w:rPr>
        <w:t>负责。具体的设备用电量、动力入口位置等参数由</w:t>
      </w:r>
      <w:r w:rsidR="00E94042" w:rsidRPr="001030BB">
        <w:rPr>
          <w:rFonts w:ascii="微软雅黑" w:eastAsia="微软雅黑" w:hAnsi="微软雅黑" w:hint="eastAsia"/>
          <w:szCs w:val="21"/>
        </w:rPr>
        <w:t>投标方</w:t>
      </w:r>
      <w:r w:rsidR="00CF0751" w:rsidRPr="001030BB">
        <w:rPr>
          <w:rFonts w:ascii="微软雅黑" w:eastAsia="微软雅黑" w:hAnsi="微软雅黑" w:hint="eastAsia"/>
          <w:szCs w:val="21"/>
        </w:rPr>
        <w:t>中标后一周内</w:t>
      </w:r>
      <w:r w:rsidR="00A43502" w:rsidRPr="001030BB">
        <w:rPr>
          <w:rFonts w:ascii="微软雅黑" w:eastAsia="微软雅黑" w:hAnsi="微软雅黑" w:hint="eastAsia"/>
          <w:szCs w:val="21"/>
        </w:rPr>
        <w:t>以书面形式向</w:t>
      </w:r>
      <w:r w:rsidRPr="001030BB">
        <w:rPr>
          <w:rFonts w:ascii="微软雅黑" w:eastAsia="微软雅黑" w:hAnsi="微软雅黑" w:hint="eastAsia"/>
          <w:szCs w:val="21"/>
        </w:rPr>
        <w:t>招采</w:t>
      </w:r>
      <w:r w:rsidR="00E94042" w:rsidRPr="001030BB">
        <w:rPr>
          <w:rFonts w:ascii="微软雅黑" w:eastAsia="微软雅黑" w:hAnsi="微软雅黑" w:hint="eastAsia"/>
          <w:szCs w:val="21"/>
        </w:rPr>
        <w:t>方</w:t>
      </w:r>
      <w:r w:rsidR="00A43502" w:rsidRPr="001030BB">
        <w:rPr>
          <w:rFonts w:ascii="微软雅黑" w:eastAsia="微软雅黑" w:hAnsi="微软雅黑" w:hint="eastAsia"/>
          <w:szCs w:val="21"/>
        </w:rPr>
        <w:t>提供，双方共同确认。</w:t>
      </w:r>
    </w:p>
    <w:p w14:paraId="304B6C89" w14:textId="4F67B3A8" w:rsidR="00810DD4" w:rsidRPr="001030BB" w:rsidRDefault="003C16C6">
      <w:pPr>
        <w:topLinePunct/>
        <w:spacing w:line="400" w:lineRule="exact"/>
        <w:ind w:firstLineChars="200" w:firstLine="420"/>
        <w:jc w:val="left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t>招采</w:t>
      </w:r>
      <w:r w:rsidR="00E94042" w:rsidRPr="001030BB">
        <w:rPr>
          <w:rFonts w:ascii="微软雅黑" w:eastAsia="微软雅黑" w:hAnsi="微软雅黑" w:hint="eastAsia"/>
          <w:szCs w:val="21"/>
        </w:rPr>
        <w:t>方</w:t>
      </w:r>
      <w:r w:rsidR="00A43502" w:rsidRPr="001030BB">
        <w:rPr>
          <w:rFonts w:ascii="微软雅黑" w:eastAsia="微软雅黑" w:hAnsi="微软雅黑" w:hint="eastAsia"/>
          <w:szCs w:val="21"/>
        </w:rPr>
        <w:t>提供一次管网，接往设备的二次管线的设计、制造与安装等工作由</w:t>
      </w:r>
      <w:r w:rsidR="00E94042" w:rsidRPr="001030BB">
        <w:rPr>
          <w:rFonts w:ascii="微软雅黑" w:eastAsia="微软雅黑" w:hAnsi="微软雅黑" w:hint="eastAsia"/>
          <w:szCs w:val="21"/>
        </w:rPr>
        <w:t>投标方</w:t>
      </w:r>
      <w:r w:rsidR="00A43502" w:rsidRPr="001030BB">
        <w:rPr>
          <w:rFonts w:ascii="微软雅黑" w:eastAsia="微软雅黑" w:hAnsi="微软雅黑" w:hint="eastAsia"/>
          <w:szCs w:val="21"/>
        </w:rPr>
        <w:t>负责，具体的设备用气量、总阀门位置等参数由</w:t>
      </w:r>
      <w:r w:rsidR="00E94042" w:rsidRPr="001030BB">
        <w:rPr>
          <w:rFonts w:ascii="微软雅黑" w:eastAsia="微软雅黑" w:hAnsi="微软雅黑" w:hint="eastAsia"/>
          <w:szCs w:val="21"/>
        </w:rPr>
        <w:t>投标方</w:t>
      </w:r>
      <w:r w:rsidR="00D67299" w:rsidRPr="001030BB">
        <w:rPr>
          <w:rFonts w:ascii="微软雅黑" w:eastAsia="微软雅黑" w:hAnsi="微软雅黑" w:hint="eastAsia"/>
          <w:szCs w:val="21"/>
        </w:rPr>
        <w:t>中标后一周内</w:t>
      </w:r>
      <w:r w:rsidR="00A43502" w:rsidRPr="001030BB">
        <w:rPr>
          <w:rFonts w:ascii="微软雅黑" w:eastAsia="微软雅黑" w:hAnsi="微软雅黑" w:hint="eastAsia"/>
          <w:szCs w:val="21"/>
        </w:rPr>
        <w:t>以书面形式向</w:t>
      </w:r>
      <w:r w:rsidRPr="001030BB">
        <w:rPr>
          <w:rFonts w:ascii="微软雅黑" w:eastAsia="微软雅黑" w:hAnsi="微软雅黑" w:hint="eastAsia"/>
          <w:szCs w:val="21"/>
        </w:rPr>
        <w:t>招采</w:t>
      </w:r>
      <w:r w:rsidR="00E94042" w:rsidRPr="001030BB">
        <w:rPr>
          <w:rFonts w:ascii="微软雅黑" w:eastAsia="微软雅黑" w:hAnsi="微软雅黑" w:hint="eastAsia"/>
          <w:szCs w:val="21"/>
        </w:rPr>
        <w:t>方</w:t>
      </w:r>
      <w:r w:rsidR="00A43502" w:rsidRPr="001030BB">
        <w:rPr>
          <w:rFonts w:ascii="微软雅黑" w:eastAsia="微软雅黑" w:hAnsi="微软雅黑" w:hint="eastAsia"/>
          <w:szCs w:val="21"/>
        </w:rPr>
        <w:t>提供，双方共同确认。</w:t>
      </w:r>
    </w:p>
    <w:p w14:paraId="588F8063" w14:textId="151B2BA8" w:rsidR="00810DD4" w:rsidRPr="001030BB" w:rsidRDefault="003C16C6">
      <w:pPr>
        <w:topLinePunct/>
        <w:spacing w:line="400" w:lineRule="exact"/>
        <w:ind w:firstLineChars="200" w:firstLine="420"/>
        <w:jc w:val="left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t>招采</w:t>
      </w:r>
      <w:r w:rsidR="00E94042" w:rsidRPr="001030BB">
        <w:rPr>
          <w:rFonts w:ascii="微软雅黑" w:eastAsia="微软雅黑" w:hAnsi="微软雅黑" w:hint="eastAsia"/>
          <w:szCs w:val="21"/>
        </w:rPr>
        <w:t>方</w:t>
      </w:r>
      <w:r w:rsidR="00A43502" w:rsidRPr="001030BB">
        <w:rPr>
          <w:rFonts w:ascii="微软雅黑" w:eastAsia="微软雅黑" w:hAnsi="微软雅黑" w:hint="eastAsia"/>
          <w:szCs w:val="21"/>
        </w:rPr>
        <w:t>提供设备安装期间临时水、电、气的接口，由接口至施工现场的管线由</w:t>
      </w:r>
      <w:r w:rsidR="00E94042" w:rsidRPr="001030BB">
        <w:rPr>
          <w:rFonts w:ascii="微软雅黑" w:eastAsia="微软雅黑" w:hAnsi="微软雅黑" w:hint="eastAsia"/>
          <w:szCs w:val="21"/>
        </w:rPr>
        <w:t>投标方</w:t>
      </w:r>
      <w:r w:rsidR="00A43502" w:rsidRPr="001030BB">
        <w:rPr>
          <w:rFonts w:ascii="微软雅黑" w:eastAsia="微软雅黑" w:hAnsi="微软雅黑" w:hint="eastAsia"/>
          <w:szCs w:val="21"/>
        </w:rPr>
        <w:t>负责。</w:t>
      </w:r>
    </w:p>
    <w:p w14:paraId="143D2DC9" w14:textId="39D92CA3" w:rsidR="00810DD4" w:rsidRPr="001030BB" w:rsidRDefault="009F7784">
      <w:pPr>
        <w:spacing w:line="400" w:lineRule="exact"/>
        <w:rPr>
          <w:rFonts w:ascii="微软雅黑" w:eastAsia="微软雅黑" w:hAnsi="微软雅黑"/>
          <w:b/>
          <w:sz w:val="24"/>
          <w:szCs w:val="24"/>
        </w:rPr>
      </w:pPr>
      <w:r w:rsidRPr="001030BB">
        <w:rPr>
          <w:rFonts w:ascii="微软雅黑" w:eastAsia="微软雅黑" w:hAnsi="微软雅黑" w:hint="eastAsia"/>
          <w:b/>
          <w:sz w:val="24"/>
          <w:szCs w:val="24"/>
        </w:rPr>
        <w:t>五</w:t>
      </w:r>
      <w:r w:rsidR="00A43502" w:rsidRPr="001030BB">
        <w:rPr>
          <w:rFonts w:ascii="微软雅黑" w:eastAsia="微软雅黑" w:hAnsi="微软雅黑" w:hint="eastAsia"/>
          <w:b/>
          <w:sz w:val="24"/>
          <w:szCs w:val="24"/>
        </w:rPr>
        <w:t>、信息化要求</w:t>
      </w:r>
    </w:p>
    <w:p w14:paraId="1DBED1FB" w14:textId="037498DD" w:rsidR="003560B5" w:rsidRPr="001030BB" w:rsidRDefault="007103BE" w:rsidP="003560B5">
      <w:pPr>
        <w:spacing w:line="400" w:lineRule="exact"/>
        <w:ind w:firstLineChars="200" w:firstLine="420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t xml:space="preserve">1. </w:t>
      </w:r>
      <w:r w:rsidR="00DF032B" w:rsidRPr="001030BB">
        <w:rPr>
          <w:rFonts w:ascii="微软雅黑" w:eastAsia="微软雅黑" w:hAnsi="微软雅黑" w:hint="eastAsia"/>
          <w:szCs w:val="21"/>
        </w:rPr>
        <w:t>联结器及滑块自动装配</w:t>
      </w:r>
      <w:r w:rsidR="003560B5" w:rsidRPr="001030BB">
        <w:rPr>
          <w:rFonts w:ascii="微软雅黑" w:eastAsia="微软雅黑" w:hAnsi="微软雅黑"/>
          <w:szCs w:val="21"/>
        </w:rPr>
        <w:t>线需具备独立自动化运行能力</w:t>
      </w:r>
      <w:r w:rsidR="003560B5" w:rsidRPr="001030BB">
        <w:rPr>
          <w:rFonts w:ascii="微软雅黑" w:eastAsia="微软雅黑" w:hAnsi="微软雅黑" w:hint="eastAsia"/>
          <w:szCs w:val="21"/>
        </w:rPr>
        <w:t>，</w:t>
      </w:r>
      <w:r w:rsidR="003560B5" w:rsidRPr="001030BB">
        <w:rPr>
          <w:rFonts w:ascii="微软雅黑" w:eastAsia="微软雅黑" w:hAnsi="微软雅黑"/>
          <w:szCs w:val="21"/>
        </w:rPr>
        <w:t>同时</w:t>
      </w:r>
      <w:r w:rsidR="003560B5" w:rsidRPr="001030BB">
        <w:rPr>
          <w:rFonts w:ascii="微软雅黑" w:eastAsia="微软雅黑" w:hAnsi="微软雅黑" w:hint="eastAsia"/>
          <w:szCs w:val="21"/>
        </w:rPr>
        <w:t>可以</w:t>
      </w:r>
      <w:r w:rsidR="003560B5" w:rsidRPr="001030BB">
        <w:rPr>
          <w:rFonts w:ascii="微软雅黑" w:eastAsia="微软雅黑" w:hAnsi="微软雅黑"/>
          <w:szCs w:val="21"/>
        </w:rPr>
        <w:t>接入车间产线联动系统实现协同运作</w:t>
      </w:r>
      <w:r w:rsidR="00DF032B" w:rsidRPr="001030BB">
        <w:rPr>
          <w:rFonts w:ascii="微软雅黑" w:eastAsia="微软雅黑" w:hAnsi="微软雅黑" w:hint="eastAsia"/>
          <w:szCs w:val="21"/>
        </w:rPr>
        <w:t>；</w:t>
      </w:r>
    </w:p>
    <w:p w14:paraId="3C8A435B" w14:textId="14BB899E" w:rsidR="003560B5" w:rsidRPr="001030BB" w:rsidRDefault="003560B5" w:rsidP="003560B5">
      <w:pPr>
        <w:spacing w:line="400" w:lineRule="exact"/>
        <w:ind w:firstLineChars="200" w:firstLine="420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t>2.</w:t>
      </w:r>
      <w:r w:rsidR="00DF032B" w:rsidRPr="001030BB">
        <w:rPr>
          <w:rFonts w:ascii="微软雅黑" w:eastAsia="微软雅黑" w:hAnsi="微软雅黑" w:hint="eastAsia"/>
          <w:szCs w:val="21"/>
        </w:rPr>
        <w:t xml:space="preserve"> 自动装配</w:t>
      </w:r>
      <w:r w:rsidRPr="001030BB">
        <w:rPr>
          <w:rFonts w:ascii="微软雅黑" w:eastAsia="微软雅黑" w:hAnsi="微软雅黑"/>
          <w:szCs w:val="21"/>
        </w:rPr>
        <w:t>产线</w:t>
      </w:r>
      <w:r w:rsidR="00DF032B" w:rsidRPr="001030BB">
        <w:rPr>
          <w:rFonts w:ascii="微软雅黑" w:eastAsia="微软雅黑" w:hAnsi="微软雅黑" w:hint="eastAsia"/>
          <w:szCs w:val="21"/>
        </w:rPr>
        <w:t>的</w:t>
      </w:r>
      <w:r w:rsidRPr="001030BB">
        <w:rPr>
          <w:rFonts w:ascii="微软雅黑" w:eastAsia="微软雅黑" w:hAnsi="微软雅黑"/>
          <w:szCs w:val="21"/>
        </w:rPr>
        <w:t>各类信息需保持开放性，须符合 MES 统一规定的格式标准，</w:t>
      </w:r>
      <w:r w:rsidRPr="001030BB">
        <w:rPr>
          <w:rFonts w:ascii="微软雅黑" w:eastAsia="微软雅黑" w:hAnsi="微软雅黑" w:hint="eastAsia"/>
          <w:szCs w:val="21"/>
        </w:rPr>
        <w:t>能够向上衔接车间MES系统，远程接收或本地创建生产任务，向下管理协调内部资源统一智能控制和调度，完成生产任务</w:t>
      </w:r>
      <w:r w:rsidR="00B214E2" w:rsidRPr="001030BB">
        <w:rPr>
          <w:rFonts w:ascii="微软雅黑" w:eastAsia="微软雅黑" w:hAnsi="微软雅黑" w:hint="eastAsia"/>
          <w:szCs w:val="21"/>
        </w:rPr>
        <w:t>；</w:t>
      </w:r>
    </w:p>
    <w:p w14:paraId="023E623C" w14:textId="5A963C50" w:rsidR="003560B5" w:rsidRPr="001030BB" w:rsidRDefault="003560B5" w:rsidP="00382165">
      <w:pPr>
        <w:spacing w:line="400" w:lineRule="exact"/>
        <w:ind w:firstLineChars="200" w:firstLine="420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t>3.</w:t>
      </w:r>
      <w:bookmarkStart w:id="10" w:name="OLE_LINK2"/>
      <w:r w:rsidR="007103BE" w:rsidRPr="001030BB">
        <w:rPr>
          <w:rFonts w:ascii="微软雅黑" w:eastAsia="微软雅黑" w:hAnsi="微软雅黑" w:hint="eastAsia"/>
          <w:szCs w:val="21"/>
        </w:rPr>
        <w:t xml:space="preserve"> </w:t>
      </w:r>
      <w:bookmarkEnd w:id="10"/>
      <w:r w:rsidR="00DF032B" w:rsidRPr="001030BB">
        <w:rPr>
          <w:rFonts w:ascii="微软雅黑" w:eastAsia="微软雅黑" w:hAnsi="微软雅黑" w:hint="eastAsia"/>
          <w:szCs w:val="21"/>
        </w:rPr>
        <w:t>自动装配产线及清洗机需提供开放完整的设备控制器参数定义表，能够提供实时参数并可以上传到MES系统；产线</w:t>
      </w:r>
      <w:r w:rsidRPr="001030BB">
        <w:rPr>
          <w:rFonts w:ascii="微软雅黑" w:eastAsia="微软雅黑" w:hAnsi="微软雅黑" w:hint="eastAsia"/>
          <w:szCs w:val="21"/>
        </w:rPr>
        <w:t>只需负责数据采集，</w:t>
      </w:r>
      <w:r w:rsidR="005E2174" w:rsidRPr="001030BB">
        <w:rPr>
          <w:rFonts w:ascii="微软雅黑" w:eastAsia="微软雅黑" w:hAnsi="微软雅黑" w:hint="eastAsia"/>
          <w:szCs w:val="21"/>
        </w:rPr>
        <w:t>需要采集的信息</w:t>
      </w:r>
      <w:r w:rsidR="008B6B29" w:rsidRPr="001030BB">
        <w:rPr>
          <w:rFonts w:ascii="微软雅黑" w:eastAsia="微软雅黑" w:hAnsi="微软雅黑" w:hint="eastAsia"/>
          <w:szCs w:val="21"/>
        </w:rPr>
        <w:t>在签订合同后图纸会签时</w:t>
      </w:r>
      <w:r w:rsidR="005E2174" w:rsidRPr="001030BB">
        <w:rPr>
          <w:rFonts w:ascii="微软雅黑" w:eastAsia="微软雅黑" w:hAnsi="微软雅黑" w:hint="eastAsia"/>
          <w:szCs w:val="21"/>
        </w:rPr>
        <w:t>确定；</w:t>
      </w:r>
    </w:p>
    <w:p w14:paraId="4DC8C0BF" w14:textId="77777777" w:rsidR="00096DDD" w:rsidRPr="001030BB" w:rsidRDefault="008C3430" w:rsidP="00096DDD">
      <w:pPr>
        <w:spacing w:line="400" w:lineRule="exact"/>
        <w:ind w:firstLineChars="200" w:firstLine="420"/>
        <w:rPr>
          <w:rFonts w:ascii="微软雅黑" w:eastAsia="微软雅黑" w:hAnsi="微软雅黑"/>
          <w:color w:val="FF0000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t xml:space="preserve">4. </w:t>
      </w:r>
      <w:r w:rsidR="00096DDD" w:rsidRPr="001030BB">
        <w:rPr>
          <w:rFonts w:ascii="微软雅黑" w:eastAsia="微软雅黑" w:hAnsi="微软雅黑" w:hint="eastAsia"/>
          <w:szCs w:val="21"/>
        </w:rPr>
        <w:t>自动装配产线数据通讯接口采用OPC UA方式将数据提交到产线系统，支持TCP/IP协议，产线系统和MES之间的数据通讯接口多样化，支持XML，webservice等方式。</w:t>
      </w:r>
    </w:p>
    <w:p w14:paraId="42B6066E" w14:textId="2997436B" w:rsidR="006537F0" w:rsidRPr="001030BB" w:rsidRDefault="006537F0" w:rsidP="003560B5">
      <w:pPr>
        <w:spacing w:line="400" w:lineRule="exact"/>
        <w:ind w:firstLineChars="200" w:firstLine="420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lastRenderedPageBreak/>
        <w:t>5</w:t>
      </w:r>
      <w:r w:rsidR="002B7617" w:rsidRPr="001030BB">
        <w:rPr>
          <w:rFonts w:ascii="微软雅黑" w:eastAsia="微软雅黑" w:hAnsi="微软雅黑" w:hint="eastAsia"/>
          <w:szCs w:val="21"/>
        </w:rPr>
        <w:t>．</w:t>
      </w:r>
      <w:r w:rsidR="00595872" w:rsidRPr="001030BB">
        <w:rPr>
          <w:rFonts w:ascii="微软雅黑" w:eastAsia="微软雅黑" w:hAnsi="微软雅黑" w:hint="eastAsia"/>
          <w:szCs w:val="21"/>
        </w:rPr>
        <w:t>智能拧紧设备可以上传</w:t>
      </w:r>
      <w:r w:rsidR="00F20C4A" w:rsidRPr="001030BB">
        <w:rPr>
          <w:rFonts w:ascii="微软雅黑" w:eastAsia="微软雅黑" w:hAnsi="微软雅黑" w:hint="eastAsia"/>
          <w:szCs w:val="21"/>
        </w:rPr>
        <w:t>数据</w:t>
      </w:r>
      <w:r w:rsidR="00595872" w:rsidRPr="001030BB">
        <w:rPr>
          <w:rFonts w:ascii="微软雅黑" w:eastAsia="微软雅黑" w:hAnsi="微软雅黑" w:hint="eastAsia"/>
          <w:szCs w:val="21"/>
        </w:rPr>
        <w:t>到MES系统</w:t>
      </w:r>
      <w:r w:rsidR="00420431" w:rsidRPr="001030BB">
        <w:rPr>
          <w:rFonts w:ascii="微软雅黑" w:eastAsia="微软雅黑" w:hAnsi="微软雅黑" w:hint="eastAsia"/>
          <w:szCs w:val="21"/>
        </w:rPr>
        <w:t>。</w:t>
      </w:r>
    </w:p>
    <w:p w14:paraId="3DE27F46" w14:textId="28EA6168" w:rsidR="00BB1902" w:rsidRPr="001030BB" w:rsidRDefault="009F7784" w:rsidP="00BB1902">
      <w:pPr>
        <w:spacing w:line="400" w:lineRule="exact"/>
        <w:rPr>
          <w:rFonts w:ascii="微软雅黑" w:eastAsia="微软雅黑" w:hAnsi="微软雅黑"/>
          <w:b/>
          <w:sz w:val="24"/>
          <w:szCs w:val="24"/>
        </w:rPr>
      </w:pPr>
      <w:r w:rsidRPr="001030BB">
        <w:rPr>
          <w:rFonts w:ascii="微软雅黑" w:eastAsia="微软雅黑" w:hAnsi="微软雅黑" w:hint="eastAsia"/>
          <w:b/>
          <w:sz w:val="24"/>
          <w:szCs w:val="24"/>
        </w:rPr>
        <w:t>六</w:t>
      </w:r>
      <w:r w:rsidR="00BB1902" w:rsidRPr="001030BB">
        <w:rPr>
          <w:rFonts w:ascii="微软雅黑" w:eastAsia="微软雅黑" w:hAnsi="微软雅黑" w:hint="eastAsia"/>
          <w:b/>
          <w:sz w:val="24"/>
          <w:szCs w:val="24"/>
        </w:rPr>
        <w:t>、质保要求</w:t>
      </w:r>
    </w:p>
    <w:p w14:paraId="385E0E8A" w14:textId="748F428D" w:rsidR="006B1FF8" w:rsidRPr="001030BB" w:rsidRDefault="006B1FF8" w:rsidP="007A4336">
      <w:pPr>
        <w:spacing w:line="400" w:lineRule="exact"/>
        <w:ind w:firstLineChars="200" w:firstLine="420"/>
        <w:rPr>
          <w:rFonts w:ascii="微软雅黑" w:eastAsia="微软雅黑" w:hAnsi="微软雅黑"/>
          <w:color w:val="FF0000"/>
          <w:szCs w:val="21"/>
        </w:rPr>
      </w:pPr>
      <w:r w:rsidRPr="001030BB">
        <w:rPr>
          <w:rFonts w:ascii="微软雅黑" w:eastAsia="微软雅黑" w:hAnsi="微软雅黑"/>
          <w:szCs w:val="21"/>
        </w:rPr>
        <w:t>1</w:t>
      </w:r>
      <w:r w:rsidRPr="001030BB">
        <w:rPr>
          <w:rFonts w:ascii="微软雅黑" w:eastAsia="微软雅黑" w:hAnsi="微软雅黑" w:hint="eastAsia"/>
          <w:szCs w:val="21"/>
        </w:rPr>
        <w:t>.质保期限</w:t>
      </w:r>
      <w:r w:rsidR="002408C9" w:rsidRPr="001030BB">
        <w:rPr>
          <w:rFonts w:ascii="微软雅黑" w:eastAsia="微软雅黑" w:hAnsi="微软雅黑" w:hint="eastAsia"/>
          <w:color w:val="FF0000"/>
          <w:szCs w:val="21"/>
        </w:rPr>
        <w:t>（适用于所有标段）</w:t>
      </w:r>
    </w:p>
    <w:p w14:paraId="0B60889F" w14:textId="4DA68ADB" w:rsidR="006B1FF8" w:rsidRPr="001030BB" w:rsidRDefault="00E94042" w:rsidP="007A4336">
      <w:pPr>
        <w:spacing w:line="400" w:lineRule="exact"/>
        <w:ind w:firstLineChars="200" w:firstLine="420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t>投标方</w:t>
      </w:r>
      <w:r w:rsidR="006B1FF8" w:rsidRPr="001030BB">
        <w:rPr>
          <w:rFonts w:ascii="微软雅黑" w:eastAsia="微软雅黑" w:hAnsi="微软雅黑" w:hint="eastAsia"/>
          <w:szCs w:val="21"/>
        </w:rPr>
        <w:t>对</w:t>
      </w:r>
      <w:r w:rsidR="003C16C6" w:rsidRPr="001030BB">
        <w:rPr>
          <w:rFonts w:ascii="微软雅黑" w:eastAsia="微软雅黑" w:hAnsi="微软雅黑" w:hint="eastAsia"/>
          <w:szCs w:val="21"/>
        </w:rPr>
        <w:t>招采</w:t>
      </w:r>
      <w:r w:rsidRPr="001030BB">
        <w:rPr>
          <w:rFonts w:ascii="微软雅黑" w:eastAsia="微软雅黑" w:hAnsi="微软雅黑" w:hint="eastAsia"/>
          <w:szCs w:val="21"/>
        </w:rPr>
        <w:t>方</w:t>
      </w:r>
      <w:r w:rsidR="006B1FF8" w:rsidRPr="001030BB">
        <w:rPr>
          <w:rFonts w:ascii="微软雅黑" w:eastAsia="微软雅黑" w:hAnsi="微软雅黑" w:hint="eastAsia"/>
          <w:szCs w:val="21"/>
        </w:rPr>
        <w:t>所提供设备的质量保证期为自设备最终验收报告签署之日起12个月。</w:t>
      </w:r>
    </w:p>
    <w:p w14:paraId="1165EFFD" w14:textId="0C3A649B" w:rsidR="006B1FF8" w:rsidRPr="001030BB" w:rsidRDefault="006B1FF8" w:rsidP="00600559">
      <w:pPr>
        <w:spacing w:line="400" w:lineRule="exact"/>
        <w:ind w:firstLineChars="200" w:firstLine="420"/>
        <w:rPr>
          <w:rFonts w:ascii="微软雅黑" w:eastAsia="微软雅黑" w:hAnsi="微软雅黑"/>
          <w:color w:val="FF0000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t>2.售后服务</w:t>
      </w:r>
      <w:r w:rsidR="00600559" w:rsidRPr="001030BB">
        <w:rPr>
          <w:rFonts w:ascii="微软雅黑" w:eastAsia="微软雅黑" w:hAnsi="微软雅黑" w:hint="eastAsia"/>
          <w:color w:val="FF0000"/>
          <w:szCs w:val="21"/>
        </w:rPr>
        <w:t>（适用于所有标段）</w:t>
      </w:r>
    </w:p>
    <w:p w14:paraId="0EB4878B" w14:textId="2291810D" w:rsidR="006B1FF8" w:rsidRPr="001030BB" w:rsidRDefault="006B1FF8" w:rsidP="007A4336">
      <w:pPr>
        <w:spacing w:line="400" w:lineRule="exact"/>
        <w:ind w:firstLineChars="200" w:firstLine="420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/>
          <w:szCs w:val="21"/>
        </w:rPr>
        <w:t>2</w:t>
      </w:r>
      <w:r w:rsidRPr="001030BB">
        <w:rPr>
          <w:rFonts w:ascii="微软雅黑" w:eastAsia="微软雅黑" w:hAnsi="微软雅黑" w:hint="eastAsia"/>
          <w:szCs w:val="21"/>
        </w:rPr>
        <w:t>.</w:t>
      </w:r>
      <w:r w:rsidRPr="001030BB">
        <w:rPr>
          <w:rFonts w:ascii="微软雅黑" w:eastAsia="微软雅黑" w:hAnsi="微软雅黑"/>
          <w:szCs w:val="21"/>
        </w:rPr>
        <w:t>1</w:t>
      </w:r>
      <w:r w:rsidRPr="001030BB">
        <w:rPr>
          <w:rFonts w:ascii="微软雅黑" w:eastAsia="微软雅黑" w:hAnsi="微软雅黑" w:hint="eastAsia"/>
          <w:szCs w:val="21"/>
        </w:rPr>
        <w:t>.售后服务机构：</w:t>
      </w:r>
      <w:r w:rsidR="00E94042" w:rsidRPr="001030BB">
        <w:rPr>
          <w:rFonts w:ascii="微软雅黑" w:eastAsia="微软雅黑" w:hAnsi="微软雅黑" w:hint="eastAsia"/>
          <w:szCs w:val="21"/>
        </w:rPr>
        <w:t>投标方</w:t>
      </w:r>
      <w:r w:rsidRPr="001030BB">
        <w:rPr>
          <w:rFonts w:ascii="微软雅黑" w:eastAsia="微软雅黑" w:hAnsi="微软雅黑" w:hint="eastAsia"/>
          <w:szCs w:val="21"/>
        </w:rPr>
        <w:t>公司应设有专门的售后服务部门，针对</w:t>
      </w:r>
      <w:r w:rsidR="003C16C6" w:rsidRPr="001030BB">
        <w:rPr>
          <w:rFonts w:ascii="微软雅黑" w:eastAsia="微软雅黑" w:hAnsi="微软雅黑" w:hint="eastAsia"/>
          <w:szCs w:val="21"/>
        </w:rPr>
        <w:t>招采</w:t>
      </w:r>
      <w:r w:rsidR="00E94042" w:rsidRPr="001030BB">
        <w:rPr>
          <w:rFonts w:ascii="微软雅黑" w:eastAsia="微软雅黑" w:hAnsi="微软雅黑" w:hint="eastAsia"/>
          <w:szCs w:val="21"/>
        </w:rPr>
        <w:t>方</w:t>
      </w:r>
      <w:r w:rsidRPr="001030BB">
        <w:rPr>
          <w:rFonts w:ascii="微软雅黑" w:eastAsia="微软雅黑" w:hAnsi="微软雅黑" w:hint="eastAsia"/>
          <w:szCs w:val="21"/>
        </w:rPr>
        <w:t>的售后服务要求，售后服务部门会在第一时间将服务信息反馈到工程技术部门；</w:t>
      </w:r>
    </w:p>
    <w:p w14:paraId="3EC08FAD" w14:textId="5671EDD8" w:rsidR="006B1FF8" w:rsidRPr="001030BB" w:rsidRDefault="006B1FF8" w:rsidP="007A4336">
      <w:pPr>
        <w:spacing w:line="400" w:lineRule="exact"/>
        <w:ind w:firstLineChars="200" w:firstLine="420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/>
          <w:szCs w:val="21"/>
        </w:rPr>
        <w:t>2</w:t>
      </w:r>
      <w:r w:rsidRPr="001030BB">
        <w:rPr>
          <w:rFonts w:ascii="微软雅黑" w:eastAsia="微软雅黑" w:hAnsi="微软雅黑" w:hint="eastAsia"/>
          <w:szCs w:val="21"/>
        </w:rPr>
        <w:t>.</w:t>
      </w:r>
      <w:r w:rsidRPr="001030BB">
        <w:rPr>
          <w:rFonts w:ascii="微软雅黑" w:eastAsia="微软雅黑" w:hAnsi="微软雅黑"/>
          <w:szCs w:val="21"/>
        </w:rPr>
        <w:t>2</w:t>
      </w:r>
      <w:r w:rsidRPr="001030BB">
        <w:rPr>
          <w:rFonts w:ascii="微软雅黑" w:eastAsia="微软雅黑" w:hAnsi="微软雅黑" w:hint="eastAsia"/>
          <w:szCs w:val="21"/>
        </w:rPr>
        <w:t>.售后服务的响应时间：在收到</w:t>
      </w:r>
      <w:r w:rsidR="003C16C6" w:rsidRPr="001030BB">
        <w:rPr>
          <w:rFonts w:ascii="微软雅黑" w:eastAsia="微软雅黑" w:hAnsi="微软雅黑" w:hint="eastAsia"/>
          <w:szCs w:val="21"/>
        </w:rPr>
        <w:t>招采</w:t>
      </w:r>
      <w:r w:rsidR="00E94042" w:rsidRPr="001030BB">
        <w:rPr>
          <w:rFonts w:ascii="微软雅黑" w:eastAsia="微软雅黑" w:hAnsi="微软雅黑" w:hint="eastAsia"/>
          <w:szCs w:val="21"/>
        </w:rPr>
        <w:t>方</w:t>
      </w:r>
      <w:r w:rsidRPr="001030BB">
        <w:rPr>
          <w:rFonts w:ascii="微软雅黑" w:eastAsia="微软雅黑" w:hAnsi="微软雅黑" w:hint="eastAsia"/>
          <w:szCs w:val="21"/>
        </w:rPr>
        <w:t>的售后服务要求后，</w:t>
      </w:r>
      <w:r w:rsidR="00E94042" w:rsidRPr="001030BB">
        <w:rPr>
          <w:rFonts w:ascii="微软雅黑" w:eastAsia="微软雅黑" w:hAnsi="微软雅黑" w:hint="eastAsia"/>
          <w:szCs w:val="21"/>
        </w:rPr>
        <w:t>投标方</w:t>
      </w:r>
      <w:r w:rsidRPr="001030BB">
        <w:rPr>
          <w:rFonts w:ascii="微软雅黑" w:eastAsia="微软雅黑" w:hAnsi="微软雅黑" w:hint="eastAsia"/>
          <w:szCs w:val="21"/>
        </w:rPr>
        <w:t>工程技术部门会在2个小时内快速反应和</w:t>
      </w:r>
      <w:r w:rsidR="003C16C6" w:rsidRPr="001030BB">
        <w:rPr>
          <w:rFonts w:ascii="微软雅黑" w:eastAsia="微软雅黑" w:hAnsi="微软雅黑" w:hint="eastAsia"/>
          <w:szCs w:val="21"/>
        </w:rPr>
        <w:t>招采</w:t>
      </w:r>
      <w:r w:rsidR="00E94042" w:rsidRPr="001030BB">
        <w:rPr>
          <w:rFonts w:ascii="微软雅黑" w:eastAsia="微软雅黑" w:hAnsi="微软雅黑" w:hint="eastAsia"/>
          <w:szCs w:val="21"/>
        </w:rPr>
        <w:t>方</w:t>
      </w:r>
      <w:r w:rsidRPr="001030BB">
        <w:rPr>
          <w:rFonts w:ascii="微软雅黑" w:eastAsia="微软雅黑" w:hAnsi="微软雅黑" w:hint="eastAsia"/>
          <w:szCs w:val="21"/>
        </w:rPr>
        <w:t>进行沟通，如果通过电话等不能解决现场设备的问题，</w:t>
      </w:r>
      <w:r w:rsidR="00E94042" w:rsidRPr="001030BB">
        <w:rPr>
          <w:rFonts w:ascii="微软雅黑" w:eastAsia="微软雅黑" w:hAnsi="微软雅黑" w:hint="eastAsia"/>
          <w:szCs w:val="21"/>
        </w:rPr>
        <w:t>投标方</w:t>
      </w:r>
      <w:r w:rsidRPr="001030BB">
        <w:rPr>
          <w:rFonts w:ascii="微软雅黑" w:eastAsia="微软雅黑" w:hAnsi="微软雅黑" w:hint="eastAsia"/>
          <w:szCs w:val="21"/>
        </w:rPr>
        <w:t>的售后服务人员应在</w:t>
      </w:r>
      <w:r w:rsidR="00E625E1" w:rsidRPr="001030BB">
        <w:rPr>
          <w:rFonts w:ascii="微软雅黑" w:eastAsia="微软雅黑" w:hAnsi="微软雅黑"/>
          <w:szCs w:val="21"/>
        </w:rPr>
        <w:t>24</w:t>
      </w:r>
      <w:r w:rsidRPr="001030BB">
        <w:rPr>
          <w:rFonts w:ascii="微软雅黑" w:eastAsia="微软雅黑" w:hAnsi="微软雅黑" w:hint="eastAsia"/>
          <w:szCs w:val="21"/>
        </w:rPr>
        <w:t>小时内到达</w:t>
      </w:r>
      <w:r w:rsidR="003C16C6" w:rsidRPr="001030BB">
        <w:rPr>
          <w:rFonts w:ascii="微软雅黑" w:eastAsia="微软雅黑" w:hAnsi="微软雅黑" w:hint="eastAsia"/>
          <w:szCs w:val="21"/>
        </w:rPr>
        <w:t>招采</w:t>
      </w:r>
      <w:r w:rsidR="00E94042" w:rsidRPr="001030BB">
        <w:rPr>
          <w:rFonts w:ascii="微软雅黑" w:eastAsia="微软雅黑" w:hAnsi="微软雅黑" w:hint="eastAsia"/>
          <w:szCs w:val="21"/>
        </w:rPr>
        <w:t>方</w:t>
      </w:r>
      <w:r w:rsidRPr="001030BB">
        <w:rPr>
          <w:rFonts w:ascii="微软雅黑" w:eastAsia="微软雅黑" w:hAnsi="微软雅黑" w:hint="eastAsia"/>
          <w:szCs w:val="21"/>
        </w:rPr>
        <w:t>工厂进行设备的售后服务，排除故障</w:t>
      </w:r>
      <w:r w:rsidRPr="001030BB">
        <w:rPr>
          <w:rFonts w:ascii="微软雅黑" w:eastAsia="微软雅黑" w:hAnsi="微软雅黑"/>
          <w:szCs w:val="21"/>
        </w:rPr>
        <w:t>、恢复设备和部件至正常使用状态</w:t>
      </w:r>
      <w:r w:rsidRPr="001030BB">
        <w:rPr>
          <w:rFonts w:ascii="微软雅黑" w:eastAsia="微软雅黑" w:hAnsi="微软雅黑" w:hint="eastAsia"/>
          <w:szCs w:val="21"/>
        </w:rPr>
        <w:t>；</w:t>
      </w:r>
    </w:p>
    <w:p w14:paraId="7C54B1D1" w14:textId="7E7BC9C1" w:rsidR="006B1FF8" w:rsidRPr="001030BB" w:rsidRDefault="006B1FF8" w:rsidP="007A4336">
      <w:pPr>
        <w:spacing w:line="400" w:lineRule="exact"/>
        <w:ind w:firstLineChars="200" w:firstLine="420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/>
          <w:szCs w:val="21"/>
        </w:rPr>
        <w:t>2</w:t>
      </w:r>
      <w:r w:rsidRPr="001030BB">
        <w:rPr>
          <w:rFonts w:ascii="微软雅黑" w:eastAsia="微软雅黑" w:hAnsi="微软雅黑" w:hint="eastAsia"/>
          <w:szCs w:val="21"/>
        </w:rPr>
        <w:t>.</w:t>
      </w:r>
      <w:r w:rsidRPr="001030BB">
        <w:rPr>
          <w:rFonts w:ascii="微软雅黑" w:eastAsia="微软雅黑" w:hAnsi="微软雅黑"/>
          <w:szCs w:val="21"/>
        </w:rPr>
        <w:t>3</w:t>
      </w:r>
      <w:r w:rsidRPr="001030BB">
        <w:rPr>
          <w:rFonts w:ascii="微软雅黑" w:eastAsia="微软雅黑" w:hAnsi="微软雅黑" w:hint="eastAsia"/>
          <w:szCs w:val="21"/>
        </w:rPr>
        <w:t>.质量保证期内的服务标准：如果由于设备本身的问题所引起的设备故障，</w:t>
      </w:r>
      <w:r w:rsidR="00E94042" w:rsidRPr="001030BB">
        <w:rPr>
          <w:rFonts w:ascii="微软雅黑" w:eastAsia="微软雅黑" w:hAnsi="微软雅黑" w:hint="eastAsia"/>
          <w:szCs w:val="21"/>
        </w:rPr>
        <w:t>投标方</w:t>
      </w:r>
      <w:r w:rsidRPr="001030BB">
        <w:rPr>
          <w:rFonts w:ascii="微软雅黑" w:eastAsia="微软雅黑" w:hAnsi="微软雅黑" w:hint="eastAsia"/>
          <w:szCs w:val="21"/>
        </w:rPr>
        <w:t>提供完全免费的维修和服务；如果由于</w:t>
      </w:r>
      <w:r w:rsidR="003C16C6" w:rsidRPr="001030BB">
        <w:rPr>
          <w:rFonts w:ascii="微软雅黑" w:eastAsia="微软雅黑" w:hAnsi="微软雅黑" w:hint="eastAsia"/>
          <w:szCs w:val="21"/>
        </w:rPr>
        <w:t>招采</w:t>
      </w:r>
      <w:r w:rsidR="00E94042" w:rsidRPr="001030BB">
        <w:rPr>
          <w:rFonts w:ascii="微软雅黑" w:eastAsia="微软雅黑" w:hAnsi="微软雅黑" w:hint="eastAsia"/>
          <w:szCs w:val="21"/>
        </w:rPr>
        <w:t>方</w:t>
      </w:r>
      <w:r w:rsidRPr="001030BB">
        <w:rPr>
          <w:rFonts w:ascii="微软雅黑" w:eastAsia="微软雅黑" w:hAnsi="微软雅黑" w:hint="eastAsia"/>
          <w:szCs w:val="21"/>
        </w:rPr>
        <w:t>的原因造成的设备故障，</w:t>
      </w:r>
      <w:r w:rsidR="00E94042" w:rsidRPr="001030BB">
        <w:rPr>
          <w:rFonts w:ascii="微软雅黑" w:eastAsia="微软雅黑" w:hAnsi="微软雅黑" w:hint="eastAsia"/>
          <w:szCs w:val="21"/>
        </w:rPr>
        <w:t>投标方</w:t>
      </w:r>
      <w:r w:rsidRPr="001030BB">
        <w:rPr>
          <w:rFonts w:ascii="微软雅黑" w:eastAsia="微软雅黑" w:hAnsi="微软雅黑" w:hint="eastAsia"/>
          <w:szCs w:val="21"/>
        </w:rPr>
        <w:t>只收取成本费用，成本费用包括材料费用；</w:t>
      </w:r>
    </w:p>
    <w:p w14:paraId="58369430" w14:textId="5D10F53D" w:rsidR="006B1FF8" w:rsidRPr="001030BB" w:rsidRDefault="006B1FF8" w:rsidP="007A4336">
      <w:pPr>
        <w:spacing w:line="400" w:lineRule="exact"/>
        <w:ind w:firstLineChars="200" w:firstLine="420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/>
          <w:szCs w:val="21"/>
        </w:rPr>
        <w:t>2</w:t>
      </w:r>
      <w:r w:rsidRPr="001030BB">
        <w:rPr>
          <w:rFonts w:ascii="微软雅黑" w:eastAsia="微软雅黑" w:hAnsi="微软雅黑" w:hint="eastAsia"/>
          <w:szCs w:val="21"/>
        </w:rPr>
        <w:t>.4.质量保证期外的服务标准：</w:t>
      </w:r>
      <w:r w:rsidR="00E94042" w:rsidRPr="001030BB">
        <w:rPr>
          <w:rFonts w:ascii="微软雅黑" w:eastAsia="微软雅黑" w:hAnsi="微软雅黑" w:hint="eastAsia"/>
          <w:szCs w:val="21"/>
        </w:rPr>
        <w:t>投标方</w:t>
      </w:r>
      <w:r w:rsidRPr="001030BB">
        <w:rPr>
          <w:rFonts w:ascii="微软雅黑" w:eastAsia="微软雅黑" w:hAnsi="微软雅黑" w:hint="eastAsia"/>
          <w:szCs w:val="21"/>
        </w:rPr>
        <w:t>对提供给</w:t>
      </w:r>
      <w:r w:rsidR="003C16C6" w:rsidRPr="001030BB">
        <w:rPr>
          <w:rFonts w:ascii="微软雅黑" w:eastAsia="微软雅黑" w:hAnsi="微软雅黑" w:hint="eastAsia"/>
          <w:szCs w:val="21"/>
        </w:rPr>
        <w:t>招采</w:t>
      </w:r>
      <w:r w:rsidR="00E94042" w:rsidRPr="001030BB">
        <w:rPr>
          <w:rFonts w:ascii="微软雅黑" w:eastAsia="微软雅黑" w:hAnsi="微软雅黑" w:hint="eastAsia"/>
          <w:szCs w:val="21"/>
        </w:rPr>
        <w:t>方</w:t>
      </w:r>
      <w:r w:rsidRPr="001030BB">
        <w:rPr>
          <w:rFonts w:ascii="微软雅黑" w:eastAsia="微软雅黑" w:hAnsi="微软雅黑" w:hint="eastAsia"/>
          <w:szCs w:val="21"/>
        </w:rPr>
        <w:t>的设备提供终身的维护和服务，收费标准为材料费用和人员服务费用，人员服务费用的标准低于市场行情；</w:t>
      </w:r>
    </w:p>
    <w:p w14:paraId="66AC569E" w14:textId="569644CD" w:rsidR="006B1FF8" w:rsidRPr="001030BB" w:rsidRDefault="006B1FF8" w:rsidP="007A4336">
      <w:pPr>
        <w:spacing w:line="400" w:lineRule="exact"/>
        <w:ind w:firstLineChars="200" w:firstLine="420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t>2.</w:t>
      </w:r>
      <w:r w:rsidR="008A55D3" w:rsidRPr="001030BB">
        <w:rPr>
          <w:rFonts w:ascii="微软雅黑" w:eastAsia="微软雅黑" w:hAnsi="微软雅黑"/>
          <w:szCs w:val="21"/>
        </w:rPr>
        <w:t>5</w:t>
      </w:r>
      <w:r w:rsidRPr="001030BB">
        <w:rPr>
          <w:rFonts w:ascii="微软雅黑" w:eastAsia="微软雅黑" w:hAnsi="微软雅黑" w:hint="eastAsia"/>
          <w:szCs w:val="21"/>
        </w:rPr>
        <w:t>.在设备的设计使用寿命周期内，</w:t>
      </w:r>
      <w:r w:rsidR="00E94042" w:rsidRPr="001030BB">
        <w:rPr>
          <w:rFonts w:ascii="微软雅黑" w:eastAsia="微软雅黑" w:hAnsi="微软雅黑" w:hint="eastAsia"/>
          <w:szCs w:val="21"/>
        </w:rPr>
        <w:t>投标方</w:t>
      </w:r>
      <w:r w:rsidRPr="001030BB">
        <w:rPr>
          <w:rFonts w:ascii="微软雅黑" w:eastAsia="微软雅黑" w:hAnsi="微软雅黑" w:hint="eastAsia"/>
          <w:szCs w:val="21"/>
        </w:rPr>
        <w:t>应能保证该设备常用备件为国家标准件，便于市场采购。</w:t>
      </w:r>
    </w:p>
    <w:p w14:paraId="7C83CB87" w14:textId="681AA575" w:rsidR="006B1FF8" w:rsidRPr="001030BB" w:rsidRDefault="006B1FF8" w:rsidP="00600559">
      <w:pPr>
        <w:spacing w:line="400" w:lineRule="exact"/>
        <w:ind w:firstLineChars="200" w:firstLine="420"/>
        <w:rPr>
          <w:rFonts w:ascii="微软雅黑" w:eastAsia="微软雅黑" w:hAnsi="微软雅黑"/>
          <w:color w:val="FF0000"/>
          <w:szCs w:val="21"/>
        </w:rPr>
      </w:pPr>
      <w:r w:rsidRPr="001030BB">
        <w:rPr>
          <w:rFonts w:ascii="微软雅黑" w:eastAsia="微软雅黑" w:hAnsi="微软雅黑"/>
          <w:szCs w:val="21"/>
        </w:rPr>
        <w:t>3</w:t>
      </w:r>
      <w:r w:rsidRPr="001030BB">
        <w:rPr>
          <w:rFonts w:ascii="微软雅黑" w:eastAsia="微软雅黑" w:hAnsi="微软雅黑" w:hint="eastAsia"/>
          <w:szCs w:val="21"/>
        </w:rPr>
        <w:t>.培训</w:t>
      </w:r>
      <w:r w:rsidR="00600559" w:rsidRPr="001030BB">
        <w:rPr>
          <w:rFonts w:ascii="微软雅黑" w:eastAsia="微软雅黑" w:hAnsi="微软雅黑" w:hint="eastAsia"/>
          <w:color w:val="FF0000"/>
          <w:szCs w:val="21"/>
        </w:rPr>
        <w:t>（适用于所有标段）</w:t>
      </w:r>
    </w:p>
    <w:p w14:paraId="6723FBF7" w14:textId="207227D4" w:rsidR="006B1FF8" w:rsidRPr="001030BB" w:rsidRDefault="006B1FF8" w:rsidP="007A4336">
      <w:pPr>
        <w:spacing w:line="400" w:lineRule="exact"/>
        <w:ind w:firstLineChars="200" w:firstLine="420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/>
          <w:szCs w:val="21"/>
        </w:rPr>
        <w:t>3.</w:t>
      </w:r>
      <w:r w:rsidRPr="001030BB">
        <w:rPr>
          <w:rFonts w:ascii="微软雅黑" w:eastAsia="微软雅黑" w:hAnsi="微软雅黑" w:hint="eastAsia"/>
          <w:szCs w:val="21"/>
        </w:rPr>
        <w:t>1.安装调试中的培训：在</w:t>
      </w:r>
      <w:r w:rsidR="003C16C6" w:rsidRPr="001030BB">
        <w:rPr>
          <w:rFonts w:ascii="微软雅黑" w:eastAsia="微软雅黑" w:hAnsi="微软雅黑" w:hint="eastAsia"/>
          <w:szCs w:val="21"/>
        </w:rPr>
        <w:t>招采</w:t>
      </w:r>
      <w:r w:rsidR="00E94042" w:rsidRPr="001030BB">
        <w:rPr>
          <w:rFonts w:ascii="微软雅黑" w:eastAsia="微软雅黑" w:hAnsi="微软雅黑" w:hint="eastAsia"/>
          <w:szCs w:val="21"/>
        </w:rPr>
        <w:t>方</w:t>
      </w:r>
      <w:r w:rsidRPr="001030BB">
        <w:rPr>
          <w:rFonts w:ascii="微软雅黑" w:eastAsia="微软雅黑" w:hAnsi="微软雅黑" w:hint="eastAsia"/>
          <w:szCs w:val="21"/>
        </w:rPr>
        <w:t>现场安装调试过程中，</w:t>
      </w:r>
      <w:r w:rsidR="00E94042" w:rsidRPr="001030BB">
        <w:rPr>
          <w:rFonts w:ascii="微软雅黑" w:eastAsia="微软雅黑" w:hAnsi="微软雅黑" w:hint="eastAsia"/>
          <w:szCs w:val="21"/>
        </w:rPr>
        <w:t>投标方</w:t>
      </w:r>
      <w:r w:rsidRPr="001030BB">
        <w:rPr>
          <w:rFonts w:ascii="微软雅黑" w:eastAsia="微软雅黑" w:hAnsi="微软雅黑" w:hint="eastAsia"/>
          <w:szCs w:val="21"/>
        </w:rPr>
        <w:t>须对</w:t>
      </w:r>
      <w:r w:rsidR="003C16C6" w:rsidRPr="001030BB">
        <w:rPr>
          <w:rFonts w:ascii="微软雅黑" w:eastAsia="微软雅黑" w:hAnsi="微软雅黑" w:hint="eastAsia"/>
          <w:szCs w:val="21"/>
        </w:rPr>
        <w:t>招采</w:t>
      </w:r>
      <w:r w:rsidR="00E94042" w:rsidRPr="001030BB">
        <w:rPr>
          <w:rFonts w:ascii="微软雅黑" w:eastAsia="微软雅黑" w:hAnsi="微软雅黑" w:hint="eastAsia"/>
          <w:szCs w:val="21"/>
        </w:rPr>
        <w:t>方</w:t>
      </w:r>
      <w:r w:rsidRPr="001030BB">
        <w:rPr>
          <w:rFonts w:ascii="微软雅黑" w:eastAsia="微软雅黑" w:hAnsi="微软雅黑" w:hint="eastAsia"/>
          <w:szCs w:val="21"/>
        </w:rPr>
        <w:t>机械、电气维修人员及操作人员进行培训。培训期间，</w:t>
      </w:r>
      <w:r w:rsidR="003C16C6" w:rsidRPr="001030BB">
        <w:rPr>
          <w:rFonts w:ascii="微软雅黑" w:eastAsia="微软雅黑" w:hAnsi="微软雅黑" w:hint="eastAsia"/>
          <w:szCs w:val="21"/>
        </w:rPr>
        <w:t>招采</w:t>
      </w:r>
      <w:r w:rsidR="00E94042" w:rsidRPr="001030BB">
        <w:rPr>
          <w:rFonts w:ascii="微软雅黑" w:eastAsia="微软雅黑" w:hAnsi="微软雅黑" w:hint="eastAsia"/>
          <w:szCs w:val="21"/>
        </w:rPr>
        <w:t>方</w:t>
      </w:r>
      <w:r w:rsidRPr="001030BB">
        <w:rPr>
          <w:rFonts w:ascii="微软雅黑" w:eastAsia="微软雅黑" w:hAnsi="微软雅黑" w:hint="eastAsia"/>
          <w:szCs w:val="21"/>
        </w:rPr>
        <w:t>尽可能给予方便条件，安装过程中的培训交流不计入培训时间。</w:t>
      </w:r>
    </w:p>
    <w:p w14:paraId="6A8631BB" w14:textId="0431EA31" w:rsidR="006B1FF8" w:rsidRPr="001030BB" w:rsidRDefault="006B1FF8" w:rsidP="007A4336">
      <w:pPr>
        <w:spacing w:line="400" w:lineRule="exact"/>
        <w:ind w:firstLineChars="200" w:firstLine="420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/>
          <w:szCs w:val="21"/>
        </w:rPr>
        <w:t>3.</w:t>
      </w:r>
      <w:r w:rsidRPr="001030BB">
        <w:rPr>
          <w:rFonts w:ascii="微软雅黑" w:eastAsia="微软雅黑" w:hAnsi="微软雅黑" w:hint="eastAsia"/>
          <w:szCs w:val="21"/>
        </w:rPr>
        <w:t>2.生产、维修保养培训：设备完成安装调试后需要</w:t>
      </w:r>
      <w:r w:rsidR="00E94042" w:rsidRPr="001030BB">
        <w:rPr>
          <w:rFonts w:ascii="微软雅黑" w:eastAsia="微软雅黑" w:hAnsi="微软雅黑" w:hint="eastAsia"/>
          <w:szCs w:val="21"/>
        </w:rPr>
        <w:t>投标方</w:t>
      </w:r>
      <w:r w:rsidRPr="001030BB">
        <w:rPr>
          <w:rFonts w:ascii="微软雅黑" w:eastAsia="微软雅黑" w:hAnsi="微软雅黑" w:hint="eastAsia"/>
          <w:szCs w:val="21"/>
        </w:rPr>
        <w:t>对</w:t>
      </w:r>
      <w:r w:rsidR="003C16C6" w:rsidRPr="001030BB">
        <w:rPr>
          <w:rFonts w:ascii="微软雅黑" w:eastAsia="微软雅黑" w:hAnsi="微软雅黑" w:hint="eastAsia"/>
          <w:szCs w:val="21"/>
        </w:rPr>
        <w:t>招采</w:t>
      </w:r>
      <w:r w:rsidR="00E94042" w:rsidRPr="001030BB">
        <w:rPr>
          <w:rFonts w:ascii="微软雅黑" w:eastAsia="微软雅黑" w:hAnsi="微软雅黑" w:hint="eastAsia"/>
          <w:szCs w:val="21"/>
        </w:rPr>
        <w:t>方</w:t>
      </w:r>
      <w:r w:rsidRPr="001030BB">
        <w:rPr>
          <w:rFonts w:ascii="微软雅黑" w:eastAsia="微软雅黑" w:hAnsi="微软雅黑" w:hint="eastAsia"/>
          <w:szCs w:val="21"/>
        </w:rPr>
        <w:t>操作人员进行不少于1</w:t>
      </w:r>
      <w:r w:rsidR="001D10E5" w:rsidRPr="001030BB">
        <w:rPr>
          <w:rFonts w:ascii="微软雅黑" w:eastAsia="微软雅黑" w:hAnsi="微软雅黑"/>
          <w:szCs w:val="21"/>
        </w:rPr>
        <w:t>5</w:t>
      </w:r>
      <w:r w:rsidRPr="001030BB">
        <w:rPr>
          <w:rFonts w:ascii="微软雅黑" w:eastAsia="微软雅黑" w:hAnsi="微软雅黑" w:hint="eastAsia"/>
          <w:szCs w:val="21"/>
        </w:rPr>
        <w:t>个工作日的设备操作和维修保养培训，保证</w:t>
      </w:r>
      <w:r w:rsidR="003C16C6" w:rsidRPr="001030BB">
        <w:rPr>
          <w:rFonts w:ascii="微软雅黑" w:eastAsia="微软雅黑" w:hAnsi="微软雅黑" w:hint="eastAsia"/>
          <w:szCs w:val="21"/>
        </w:rPr>
        <w:t>招采</w:t>
      </w:r>
      <w:r w:rsidR="00E94042" w:rsidRPr="001030BB">
        <w:rPr>
          <w:rFonts w:ascii="微软雅黑" w:eastAsia="微软雅黑" w:hAnsi="微软雅黑" w:hint="eastAsia"/>
          <w:szCs w:val="21"/>
        </w:rPr>
        <w:t>方</w:t>
      </w:r>
      <w:r w:rsidRPr="001030BB">
        <w:rPr>
          <w:rFonts w:ascii="微软雅黑" w:eastAsia="微软雅黑" w:hAnsi="微软雅黑" w:hint="eastAsia"/>
          <w:szCs w:val="21"/>
        </w:rPr>
        <w:t>的受训人员会熟练操作和维护保养设备。</w:t>
      </w:r>
    </w:p>
    <w:p w14:paraId="392ECE91" w14:textId="730567CE" w:rsidR="006B1FF8" w:rsidRPr="001030BB" w:rsidRDefault="006B1FF8" w:rsidP="007A4336">
      <w:pPr>
        <w:spacing w:line="400" w:lineRule="exact"/>
        <w:ind w:firstLineChars="200" w:firstLine="420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/>
          <w:szCs w:val="21"/>
        </w:rPr>
        <w:t>3.3.</w:t>
      </w:r>
      <w:r w:rsidRPr="001030BB">
        <w:rPr>
          <w:rFonts w:ascii="微软雅黑" w:eastAsia="微软雅黑" w:hAnsi="微软雅黑" w:hint="eastAsia"/>
          <w:szCs w:val="21"/>
        </w:rPr>
        <w:t>培训目标</w:t>
      </w:r>
      <w:r w:rsidR="003D648B" w:rsidRPr="001030BB">
        <w:rPr>
          <w:rFonts w:ascii="微软雅黑" w:eastAsia="微软雅黑" w:hAnsi="微软雅黑" w:hint="eastAsia"/>
          <w:color w:val="FF0000"/>
          <w:szCs w:val="21"/>
        </w:rPr>
        <w:t>（适用于所有标段）</w:t>
      </w:r>
    </w:p>
    <w:p w14:paraId="53B75F46" w14:textId="77777777" w:rsidR="006B1FF8" w:rsidRPr="001030BB" w:rsidRDefault="006B1FF8" w:rsidP="007A4336">
      <w:pPr>
        <w:spacing w:line="400" w:lineRule="exact"/>
        <w:ind w:firstLineChars="200" w:firstLine="420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t>（1）受训人员能够熟练掌握设备的调试方法。对目标产品能根据产品状态进行相应程序参数的调整。</w:t>
      </w:r>
    </w:p>
    <w:p w14:paraId="3CCEEF06" w14:textId="77777777" w:rsidR="006B1FF8" w:rsidRPr="001030BB" w:rsidRDefault="006B1FF8" w:rsidP="007A4336">
      <w:pPr>
        <w:spacing w:line="400" w:lineRule="exact"/>
        <w:ind w:firstLineChars="200" w:firstLine="420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t>（2）受训人员须掌握设备参数的调整方法，并且在受训期间可独立进行设备参数调整，使所生产产品满足批量生产条件；能对设备的常规故障进行维修、处理。</w:t>
      </w:r>
    </w:p>
    <w:p w14:paraId="69B496EA" w14:textId="3A3EA6D4" w:rsidR="006B1FF8" w:rsidRPr="001030BB" w:rsidRDefault="006B1FF8" w:rsidP="007A4336">
      <w:pPr>
        <w:spacing w:line="400" w:lineRule="exact"/>
        <w:ind w:firstLineChars="200" w:firstLine="420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/>
          <w:szCs w:val="21"/>
        </w:rPr>
        <w:t>4</w:t>
      </w:r>
      <w:r w:rsidRPr="001030BB">
        <w:rPr>
          <w:rFonts w:ascii="微软雅黑" w:eastAsia="微软雅黑" w:hAnsi="微软雅黑" w:hint="eastAsia"/>
          <w:szCs w:val="21"/>
        </w:rPr>
        <w:t>.陪产服务</w:t>
      </w:r>
    </w:p>
    <w:p w14:paraId="500E71C3" w14:textId="258FA9FD" w:rsidR="006B1FF8" w:rsidRPr="001030BB" w:rsidRDefault="006E2FE3" w:rsidP="007A4336">
      <w:pPr>
        <w:spacing w:line="400" w:lineRule="exact"/>
        <w:ind w:firstLineChars="200" w:firstLine="420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t>终验收</w:t>
      </w:r>
      <w:r w:rsidR="00BA713A" w:rsidRPr="001030BB">
        <w:rPr>
          <w:rFonts w:ascii="微软雅黑" w:eastAsia="微软雅黑" w:hAnsi="微软雅黑" w:hint="eastAsia"/>
          <w:szCs w:val="21"/>
        </w:rPr>
        <w:t>完成后</w:t>
      </w:r>
      <w:r w:rsidR="006B1FF8" w:rsidRPr="001030BB">
        <w:rPr>
          <w:rFonts w:ascii="微软雅黑" w:eastAsia="微软雅黑" w:hAnsi="微软雅黑" w:hint="eastAsia"/>
          <w:szCs w:val="21"/>
        </w:rPr>
        <w:t>提供陪产服务。</w:t>
      </w:r>
      <w:r w:rsidR="00B509D2" w:rsidRPr="001030BB">
        <w:rPr>
          <w:rFonts w:ascii="微软雅黑" w:eastAsia="微软雅黑" w:hAnsi="微软雅黑" w:hint="eastAsia"/>
          <w:szCs w:val="21"/>
        </w:rPr>
        <w:t>陪产期内，</w:t>
      </w:r>
      <w:r w:rsidR="00F37D82" w:rsidRPr="001030BB">
        <w:rPr>
          <w:rFonts w:ascii="微软雅黑" w:eastAsia="微软雅黑" w:hAnsi="微软雅黑" w:hint="eastAsia"/>
          <w:szCs w:val="21"/>
        </w:rPr>
        <w:t>投标</w:t>
      </w:r>
      <w:r w:rsidR="00B509D2" w:rsidRPr="001030BB">
        <w:rPr>
          <w:rFonts w:ascii="微软雅黑" w:eastAsia="微软雅黑" w:hAnsi="微软雅黑" w:hint="eastAsia"/>
          <w:szCs w:val="21"/>
        </w:rPr>
        <w:t>方在</w:t>
      </w:r>
      <w:r w:rsidR="003C16C6" w:rsidRPr="001030BB">
        <w:rPr>
          <w:rFonts w:ascii="微软雅黑" w:eastAsia="微软雅黑" w:hAnsi="微软雅黑" w:hint="eastAsia"/>
          <w:szCs w:val="21"/>
        </w:rPr>
        <w:t>招采</w:t>
      </w:r>
      <w:r w:rsidR="00B509D2" w:rsidRPr="001030BB">
        <w:rPr>
          <w:rFonts w:ascii="微软雅黑" w:eastAsia="微软雅黑" w:hAnsi="微软雅黑" w:hint="eastAsia"/>
          <w:szCs w:val="21"/>
        </w:rPr>
        <w:t>方现场</w:t>
      </w:r>
      <w:r w:rsidR="009730EA" w:rsidRPr="001030BB">
        <w:rPr>
          <w:rFonts w:ascii="微软雅黑" w:eastAsia="微软雅黑" w:hAnsi="微软雅黑" w:hint="eastAsia"/>
          <w:szCs w:val="21"/>
        </w:rPr>
        <w:t>按以下配置人员</w:t>
      </w:r>
      <w:r w:rsidR="00B509D2" w:rsidRPr="001030BB">
        <w:rPr>
          <w:rFonts w:ascii="微软雅黑" w:eastAsia="微软雅黑" w:hAnsi="微软雅黑" w:hint="eastAsia"/>
          <w:szCs w:val="21"/>
        </w:rPr>
        <w:t>，且能够及时处理现场问题。</w:t>
      </w:r>
    </w:p>
    <w:tbl>
      <w:tblPr>
        <w:tblStyle w:val="af9"/>
        <w:tblW w:w="0" w:type="auto"/>
        <w:tblLook w:val="04A0" w:firstRow="1" w:lastRow="0" w:firstColumn="1" w:lastColumn="0" w:noHBand="0" w:noVBand="1"/>
      </w:tblPr>
      <w:tblGrid>
        <w:gridCol w:w="1701"/>
        <w:gridCol w:w="2263"/>
        <w:gridCol w:w="1985"/>
        <w:gridCol w:w="2693"/>
      </w:tblGrid>
      <w:tr w:rsidR="00312A19" w:rsidRPr="001030BB" w14:paraId="361197A7" w14:textId="77777777" w:rsidTr="00312A19">
        <w:tc>
          <w:tcPr>
            <w:tcW w:w="1701" w:type="dxa"/>
          </w:tcPr>
          <w:p w14:paraId="0B2ECAE6" w14:textId="20F34FCC" w:rsidR="00312A19" w:rsidRPr="001030BB" w:rsidRDefault="00312A19" w:rsidP="007A4336">
            <w:pPr>
              <w:spacing w:line="400" w:lineRule="exact"/>
              <w:rPr>
                <w:rFonts w:ascii="微软雅黑" w:eastAsia="微软雅黑" w:hAnsi="微软雅黑"/>
                <w:color w:val="000000" w:themeColor="text1"/>
                <w:szCs w:val="21"/>
              </w:rPr>
            </w:pPr>
            <w:r w:rsidRPr="001030BB">
              <w:rPr>
                <w:rFonts w:ascii="微软雅黑" w:eastAsia="微软雅黑" w:hAnsi="微软雅黑" w:hint="eastAsia"/>
                <w:color w:val="000000" w:themeColor="text1"/>
                <w:szCs w:val="21"/>
              </w:rPr>
              <w:t>标段</w:t>
            </w:r>
          </w:p>
        </w:tc>
        <w:tc>
          <w:tcPr>
            <w:tcW w:w="2263" w:type="dxa"/>
          </w:tcPr>
          <w:p w14:paraId="2C007945" w14:textId="0346B372" w:rsidR="00312A19" w:rsidRPr="001030BB" w:rsidRDefault="00312A19" w:rsidP="007A4336">
            <w:pPr>
              <w:spacing w:line="400" w:lineRule="exact"/>
              <w:rPr>
                <w:rFonts w:ascii="微软雅黑" w:eastAsia="微软雅黑" w:hAnsi="微软雅黑"/>
                <w:color w:val="000000" w:themeColor="text1"/>
                <w:szCs w:val="21"/>
              </w:rPr>
            </w:pPr>
            <w:r w:rsidRPr="001030BB">
              <w:rPr>
                <w:rFonts w:ascii="微软雅黑" w:eastAsia="微软雅黑" w:hAnsi="微软雅黑" w:hint="eastAsia"/>
                <w:color w:val="000000" w:themeColor="text1"/>
                <w:szCs w:val="21"/>
              </w:rPr>
              <w:t>名称</w:t>
            </w:r>
          </w:p>
        </w:tc>
        <w:tc>
          <w:tcPr>
            <w:tcW w:w="1985" w:type="dxa"/>
          </w:tcPr>
          <w:p w14:paraId="1D2AA1F0" w14:textId="0E7EA805" w:rsidR="00312A19" w:rsidRPr="001030BB" w:rsidRDefault="00312A19" w:rsidP="007A4336">
            <w:pPr>
              <w:spacing w:line="400" w:lineRule="exact"/>
              <w:rPr>
                <w:rFonts w:ascii="微软雅黑" w:eastAsia="微软雅黑" w:hAnsi="微软雅黑"/>
                <w:color w:val="000000" w:themeColor="text1"/>
                <w:szCs w:val="21"/>
              </w:rPr>
            </w:pPr>
            <w:r w:rsidRPr="001030BB">
              <w:rPr>
                <w:rFonts w:ascii="微软雅黑" w:eastAsia="微软雅黑" w:hAnsi="微软雅黑" w:hint="eastAsia"/>
                <w:color w:val="000000" w:themeColor="text1"/>
                <w:szCs w:val="21"/>
              </w:rPr>
              <w:t>陪产时间</w:t>
            </w:r>
          </w:p>
        </w:tc>
        <w:tc>
          <w:tcPr>
            <w:tcW w:w="2693" w:type="dxa"/>
          </w:tcPr>
          <w:p w14:paraId="07933980" w14:textId="7655CFEC" w:rsidR="00312A19" w:rsidRPr="001030BB" w:rsidRDefault="00312A19" w:rsidP="007A4336">
            <w:pPr>
              <w:spacing w:line="400" w:lineRule="exact"/>
              <w:rPr>
                <w:rFonts w:ascii="微软雅黑" w:eastAsia="微软雅黑" w:hAnsi="微软雅黑"/>
                <w:color w:val="000000" w:themeColor="text1"/>
                <w:szCs w:val="21"/>
              </w:rPr>
            </w:pPr>
            <w:r w:rsidRPr="001030BB">
              <w:rPr>
                <w:rFonts w:ascii="微软雅黑" w:eastAsia="微软雅黑" w:hAnsi="微软雅黑" w:hint="eastAsia"/>
                <w:color w:val="000000" w:themeColor="text1"/>
                <w:szCs w:val="21"/>
              </w:rPr>
              <w:t>人员</w:t>
            </w:r>
          </w:p>
        </w:tc>
      </w:tr>
      <w:tr w:rsidR="00312A19" w:rsidRPr="001030BB" w14:paraId="6056B91E" w14:textId="77777777" w:rsidTr="00312A19">
        <w:tc>
          <w:tcPr>
            <w:tcW w:w="1701" w:type="dxa"/>
          </w:tcPr>
          <w:p w14:paraId="5BF3A554" w14:textId="1B81F32C" w:rsidR="00312A19" w:rsidRPr="001030BB" w:rsidRDefault="00312A19" w:rsidP="007A4336">
            <w:pPr>
              <w:spacing w:line="400" w:lineRule="exact"/>
              <w:rPr>
                <w:rFonts w:ascii="微软雅黑" w:eastAsia="微软雅黑" w:hAnsi="微软雅黑"/>
                <w:color w:val="000000" w:themeColor="text1"/>
                <w:szCs w:val="21"/>
              </w:rPr>
            </w:pPr>
            <w:r w:rsidRPr="001030BB">
              <w:rPr>
                <w:rFonts w:ascii="微软雅黑" w:eastAsia="微软雅黑" w:hAnsi="微软雅黑" w:hint="eastAsia"/>
                <w:color w:val="000000" w:themeColor="text1"/>
                <w:szCs w:val="21"/>
              </w:rPr>
              <w:t>标段一</w:t>
            </w:r>
          </w:p>
        </w:tc>
        <w:tc>
          <w:tcPr>
            <w:tcW w:w="2263" w:type="dxa"/>
          </w:tcPr>
          <w:p w14:paraId="0FC38EB7" w14:textId="5AEA2BA7" w:rsidR="00312A19" w:rsidRPr="001030BB" w:rsidRDefault="00312A19" w:rsidP="007A4336">
            <w:pPr>
              <w:spacing w:line="400" w:lineRule="exact"/>
              <w:rPr>
                <w:rFonts w:ascii="微软雅黑" w:eastAsia="微软雅黑" w:hAnsi="微软雅黑"/>
                <w:color w:val="000000" w:themeColor="text1"/>
                <w:szCs w:val="21"/>
              </w:rPr>
            </w:pPr>
            <w:r w:rsidRPr="001030BB">
              <w:rPr>
                <w:rFonts w:ascii="微软雅黑" w:eastAsia="微软雅黑" w:hAnsi="微软雅黑" w:hint="eastAsia"/>
                <w:color w:val="000000" w:themeColor="text1"/>
                <w:szCs w:val="21"/>
              </w:rPr>
              <w:t>自动化装配线（联接器、滑块自动装配线）</w:t>
            </w:r>
          </w:p>
        </w:tc>
        <w:tc>
          <w:tcPr>
            <w:tcW w:w="1985" w:type="dxa"/>
          </w:tcPr>
          <w:p w14:paraId="2D1A622E" w14:textId="29392169" w:rsidR="00312A19" w:rsidRPr="001030BB" w:rsidRDefault="00312A19" w:rsidP="007A4336">
            <w:pPr>
              <w:spacing w:line="400" w:lineRule="exact"/>
              <w:rPr>
                <w:rFonts w:ascii="微软雅黑" w:eastAsia="微软雅黑" w:hAnsi="微软雅黑"/>
                <w:color w:val="000000" w:themeColor="text1"/>
                <w:szCs w:val="21"/>
              </w:rPr>
            </w:pPr>
            <w:r w:rsidRPr="001030BB">
              <w:rPr>
                <w:rFonts w:ascii="微软雅黑" w:eastAsia="微软雅黑" w:hAnsi="微软雅黑" w:hint="eastAsia"/>
                <w:color w:val="000000" w:themeColor="text1"/>
                <w:szCs w:val="21"/>
              </w:rPr>
              <w:t>6个月</w:t>
            </w:r>
          </w:p>
        </w:tc>
        <w:tc>
          <w:tcPr>
            <w:tcW w:w="2693" w:type="dxa"/>
          </w:tcPr>
          <w:p w14:paraId="6835504E" w14:textId="3E9C03D5" w:rsidR="00312A19" w:rsidRPr="001030BB" w:rsidRDefault="00312A19" w:rsidP="007A4336">
            <w:pPr>
              <w:spacing w:line="400" w:lineRule="exact"/>
              <w:rPr>
                <w:rFonts w:ascii="微软雅黑" w:eastAsia="微软雅黑" w:hAnsi="微软雅黑"/>
                <w:color w:val="000000" w:themeColor="text1"/>
                <w:szCs w:val="21"/>
              </w:rPr>
            </w:pPr>
            <w:r w:rsidRPr="001030BB">
              <w:rPr>
                <w:rFonts w:ascii="微软雅黑" w:eastAsia="微软雅黑" w:hAnsi="微软雅黑" w:hint="eastAsia"/>
                <w:color w:val="000000" w:themeColor="text1"/>
                <w:szCs w:val="21"/>
              </w:rPr>
              <w:t>电气调试、机械人员各</w:t>
            </w:r>
            <w:r w:rsidRPr="001030BB">
              <w:rPr>
                <w:rFonts w:ascii="微软雅黑" w:eastAsia="微软雅黑" w:hAnsi="微软雅黑"/>
                <w:color w:val="000000" w:themeColor="text1"/>
                <w:szCs w:val="21"/>
              </w:rPr>
              <w:t>1</w:t>
            </w:r>
            <w:r w:rsidRPr="001030BB">
              <w:rPr>
                <w:rFonts w:ascii="微软雅黑" w:eastAsia="微软雅黑" w:hAnsi="微软雅黑" w:hint="eastAsia"/>
                <w:color w:val="000000" w:themeColor="text1"/>
                <w:szCs w:val="21"/>
              </w:rPr>
              <w:t>名</w:t>
            </w:r>
          </w:p>
        </w:tc>
      </w:tr>
    </w:tbl>
    <w:p w14:paraId="0966C547" w14:textId="77777777" w:rsidR="009B4FF7" w:rsidRPr="001030BB" w:rsidRDefault="009B4FF7" w:rsidP="00712016">
      <w:pPr>
        <w:spacing w:line="400" w:lineRule="exact"/>
        <w:rPr>
          <w:rFonts w:ascii="微软雅黑" w:eastAsia="微软雅黑" w:hAnsi="微软雅黑"/>
          <w:color w:val="FF0000"/>
          <w:szCs w:val="21"/>
        </w:rPr>
      </w:pPr>
    </w:p>
    <w:p w14:paraId="552F2F1D" w14:textId="03A8F319" w:rsidR="006B1FF8" w:rsidRPr="001030BB" w:rsidRDefault="009F7784" w:rsidP="007A4336">
      <w:pPr>
        <w:spacing w:line="400" w:lineRule="exact"/>
        <w:ind w:firstLineChars="200" w:firstLine="480"/>
        <w:rPr>
          <w:rFonts w:ascii="微软雅黑" w:eastAsia="微软雅黑" w:hAnsi="微软雅黑"/>
          <w:b/>
          <w:bCs/>
          <w:sz w:val="24"/>
          <w:szCs w:val="24"/>
        </w:rPr>
      </w:pPr>
      <w:r w:rsidRPr="001030BB">
        <w:rPr>
          <w:rFonts w:ascii="微软雅黑" w:eastAsia="微软雅黑" w:hAnsi="微软雅黑" w:hint="eastAsia"/>
          <w:b/>
          <w:bCs/>
          <w:sz w:val="24"/>
          <w:szCs w:val="24"/>
        </w:rPr>
        <w:t>七</w:t>
      </w:r>
      <w:r w:rsidR="006B1FF8" w:rsidRPr="001030BB">
        <w:rPr>
          <w:rFonts w:ascii="微软雅黑" w:eastAsia="微软雅黑" w:hAnsi="微软雅黑"/>
          <w:b/>
          <w:bCs/>
          <w:sz w:val="24"/>
          <w:szCs w:val="24"/>
        </w:rPr>
        <w:t>、设备验收</w:t>
      </w:r>
      <w:r w:rsidR="006F694C" w:rsidRPr="001030BB">
        <w:rPr>
          <w:rFonts w:ascii="微软雅黑" w:eastAsia="微软雅黑" w:hAnsi="微软雅黑" w:hint="eastAsia"/>
          <w:b/>
          <w:bCs/>
          <w:sz w:val="24"/>
          <w:szCs w:val="24"/>
        </w:rPr>
        <w:t>（适用于所有标段）</w:t>
      </w:r>
    </w:p>
    <w:p w14:paraId="0E2F4D3F" w14:textId="0B017AE0" w:rsidR="006B1FF8" w:rsidRPr="001030BB" w:rsidRDefault="006B1FF8" w:rsidP="007A4336">
      <w:pPr>
        <w:spacing w:line="400" w:lineRule="exact"/>
        <w:ind w:firstLineChars="200" w:firstLine="420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/>
          <w:szCs w:val="21"/>
        </w:rPr>
        <w:t>1.</w:t>
      </w:r>
      <w:r w:rsidRPr="001030BB">
        <w:rPr>
          <w:rFonts w:ascii="微软雅黑" w:eastAsia="微软雅黑" w:hAnsi="微软雅黑" w:hint="eastAsia"/>
          <w:szCs w:val="21"/>
        </w:rPr>
        <w:t>本项目</w:t>
      </w:r>
      <w:r w:rsidR="00E94042" w:rsidRPr="001030BB">
        <w:rPr>
          <w:rFonts w:ascii="微软雅黑" w:eastAsia="微软雅黑" w:hAnsi="微软雅黑" w:hint="eastAsia"/>
          <w:szCs w:val="21"/>
        </w:rPr>
        <w:t>投标方</w:t>
      </w:r>
      <w:r w:rsidRPr="001030BB">
        <w:rPr>
          <w:rFonts w:ascii="微软雅黑" w:eastAsia="微软雅黑" w:hAnsi="微软雅黑" w:hint="eastAsia"/>
          <w:szCs w:val="21"/>
        </w:rPr>
        <w:t>必须保证产品质量以及项目验收后的稳定、持续生产；零件质量保证，包括零件尺寸精度，外观无划伤、压印等缺陷，无污物等（非</w:t>
      </w:r>
      <w:r w:rsidR="00E94042" w:rsidRPr="001030BB">
        <w:rPr>
          <w:rFonts w:ascii="微软雅黑" w:eastAsia="微软雅黑" w:hAnsi="微软雅黑" w:hint="eastAsia"/>
          <w:szCs w:val="21"/>
        </w:rPr>
        <w:t>投标方</w:t>
      </w:r>
      <w:r w:rsidRPr="001030BB">
        <w:rPr>
          <w:rFonts w:ascii="微软雅黑" w:eastAsia="微软雅黑" w:hAnsi="微软雅黑" w:hint="eastAsia"/>
          <w:szCs w:val="21"/>
        </w:rPr>
        <w:t>设备原因造成的质量问题，</w:t>
      </w:r>
      <w:r w:rsidR="00E94042" w:rsidRPr="001030BB">
        <w:rPr>
          <w:rFonts w:ascii="微软雅黑" w:eastAsia="微软雅黑" w:hAnsi="微软雅黑" w:hint="eastAsia"/>
          <w:szCs w:val="21"/>
        </w:rPr>
        <w:t>投标方</w:t>
      </w:r>
      <w:r w:rsidRPr="001030BB">
        <w:rPr>
          <w:rFonts w:ascii="微软雅黑" w:eastAsia="微软雅黑" w:hAnsi="微软雅黑" w:hint="eastAsia"/>
          <w:szCs w:val="21"/>
        </w:rPr>
        <w:t>不承担责任）。</w:t>
      </w:r>
    </w:p>
    <w:p w14:paraId="47B317F8" w14:textId="77777777" w:rsidR="006B1FF8" w:rsidRPr="001030BB" w:rsidRDefault="006B1FF8" w:rsidP="007A4336">
      <w:pPr>
        <w:spacing w:line="400" w:lineRule="exact"/>
        <w:ind w:firstLineChars="200" w:firstLine="420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/>
          <w:szCs w:val="21"/>
        </w:rPr>
        <w:t>2.</w:t>
      </w:r>
      <w:r w:rsidRPr="001030BB">
        <w:rPr>
          <w:rFonts w:ascii="微软雅黑" w:eastAsia="微软雅黑" w:hAnsi="微软雅黑" w:hint="eastAsia"/>
          <w:szCs w:val="21"/>
        </w:rPr>
        <w:t>验收</w:t>
      </w:r>
    </w:p>
    <w:p w14:paraId="3CAB53C5" w14:textId="77777777" w:rsidR="006B1FF8" w:rsidRPr="001030BB" w:rsidRDefault="006B1FF8" w:rsidP="007A4336">
      <w:pPr>
        <w:spacing w:line="400" w:lineRule="exact"/>
        <w:ind w:firstLineChars="200" w:firstLine="420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t>2.1.验收依据</w:t>
      </w:r>
    </w:p>
    <w:p w14:paraId="13B97BC5" w14:textId="77777777" w:rsidR="006B1FF8" w:rsidRPr="001030BB" w:rsidRDefault="006B1FF8" w:rsidP="007A4336">
      <w:pPr>
        <w:spacing w:line="400" w:lineRule="exact"/>
        <w:ind w:firstLineChars="200" w:firstLine="420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lastRenderedPageBreak/>
        <w:t>（1）双方签订的技术协议；</w:t>
      </w:r>
    </w:p>
    <w:p w14:paraId="4DCDE7D1" w14:textId="77777777" w:rsidR="006B1FF8" w:rsidRPr="001030BB" w:rsidRDefault="006B1FF8" w:rsidP="007A4336">
      <w:pPr>
        <w:spacing w:line="400" w:lineRule="exact"/>
        <w:ind w:firstLineChars="200" w:firstLine="420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t>（2）国家、地方、行业相关标准、法规相关标准。</w:t>
      </w:r>
    </w:p>
    <w:p w14:paraId="6F43200E" w14:textId="77777777" w:rsidR="006B1FF8" w:rsidRPr="001030BB" w:rsidRDefault="006B1FF8" w:rsidP="007A4336">
      <w:pPr>
        <w:spacing w:line="400" w:lineRule="exact"/>
        <w:ind w:firstLineChars="200" w:firstLine="420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t>2.2.验收方式</w:t>
      </w:r>
    </w:p>
    <w:p w14:paraId="7D319ED6" w14:textId="77777777" w:rsidR="006B1FF8" w:rsidRPr="001030BB" w:rsidRDefault="006B1FF8" w:rsidP="007A4336">
      <w:pPr>
        <w:spacing w:line="400" w:lineRule="exact"/>
        <w:ind w:firstLineChars="200" w:firstLine="420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t>分两个阶段，预验收和最终验收。</w:t>
      </w:r>
    </w:p>
    <w:p w14:paraId="73A76B5B" w14:textId="2F30523B" w:rsidR="006B1FF8" w:rsidRPr="001030BB" w:rsidRDefault="006B1FF8" w:rsidP="007A4336">
      <w:pPr>
        <w:spacing w:line="400" w:lineRule="exact"/>
        <w:ind w:firstLineChars="200" w:firstLine="420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t>设备在</w:t>
      </w:r>
      <w:r w:rsidR="00E94042" w:rsidRPr="001030BB">
        <w:rPr>
          <w:rFonts w:ascii="微软雅黑" w:eastAsia="微软雅黑" w:hAnsi="微软雅黑" w:hint="eastAsia"/>
          <w:szCs w:val="21"/>
        </w:rPr>
        <w:t>投标方</w:t>
      </w:r>
      <w:r w:rsidRPr="001030BB">
        <w:rPr>
          <w:rFonts w:ascii="微软雅黑" w:eastAsia="微软雅黑" w:hAnsi="微软雅黑" w:hint="eastAsia"/>
          <w:szCs w:val="21"/>
        </w:rPr>
        <w:t>场地进行预验收，</w:t>
      </w:r>
      <w:r w:rsidR="00E94042" w:rsidRPr="001030BB">
        <w:rPr>
          <w:rFonts w:ascii="微软雅黑" w:eastAsia="微软雅黑" w:hAnsi="微软雅黑" w:hint="eastAsia"/>
          <w:szCs w:val="21"/>
        </w:rPr>
        <w:t>投标方</w:t>
      </w:r>
      <w:r w:rsidRPr="001030BB">
        <w:rPr>
          <w:rFonts w:ascii="微软雅黑" w:eastAsia="微软雅黑" w:hAnsi="微软雅黑" w:hint="eastAsia"/>
          <w:szCs w:val="21"/>
        </w:rPr>
        <w:t>必须自检合格后向</w:t>
      </w:r>
      <w:r w:rsidR="003C16C6" w:rsidRPr="001030BB">
        <w:rPr>
          <w:rFonts w:ascii="微软雅黑" w:eastAsia="微软雅黑" w:hAnsi="微软雅黑" w:hint="eastAsia"/>
          <w:szCs w:val="21"/>
        </w:rPr>
        <w:t>招采</w:t>
      </w:r>
      <w:r w:rsidR="00E94042" w:rsidRPr="001030BB">
        <w:rPr>
          <w:rFonts w:ascii="微软雅黑" w:eastAsia="微软雅黑" w:hAnsi="微软雅黑" w:hint="eastAsia"/>
          <w:szCs w:val="21"/>
        </w:rPr>
        <w:t>方</w:t>
      </w:r>
      <w:r w:rsidRPr="001030BB">
        <w:rPr>
          <w:rFonts w:ascii="微软雅黑" w:eastAsia="微软雅黑" w:hAnsi="微软雅黑" w:hint="eastAsia"/>
          <w:szCs w:val="21"/>
        </w:rPr>
        <w:t>提出预验收申请，由</w:t>
      </w:r>
      <w:r w:rsidR="003C16C6" w:rsidRPr="001030BB">
        <w:rPr>
          <w:rFonts w:ascii="微软雅黑" w:eastAsia="微软雅黑" w:hAnsi="微软雅黑" w:hint="eastAsia"/>
          <w:szCs w:val="21"/>
        </w:rPr>
        <w:t>招采</w:t>
      </w:r>
      <w:r w:rsidR="00E94042" w:rsidRPr="001030BB">
        <w:rPr>
          <w:rFonts w:ascii="微软雅黑" w:eastAsia="微软雅黑" w:hAnsi="微软雅黑" w:hint="eastAsia"/>
          <w:szCs w:val="21"/>
        </w:rPr>
        <w:t>方</w:t>
      </w:r>
      <w:r w:rsidRPr="001030BB">
        <w:rPr>
          <w:rFonts w:ascii="微软雅黑" w:eastAsia="微软雅黑" w:hAnsi="微软雅黑" w:hint="eastAsia"/>
          <w:szCs w:val="21"/>
        </w:rPr>
        <w:t>派出代表到</w:t>
      </w:r>
      <w:r w:rsidR="00E94042" w:rsidRPr="001030BB">
        <w:rPr>
          <w:rFonts w:ascii="微软雅黑" w:eastAsia="微软雅黑" w:hAnsi="微软雅黑" w:hint="eastAsia"/>
          <w:szCs w:val="21"/>
        </w:rPr>
        <w:t>投标方</w:t>
      </w:r>
      <w:r w:rsidRPr="001030BB">
        <w:rPr>
          <w:rFonts w:ascii="微软雅黑" w:eastAsia="微软雅黑" w:hAnsi="微软雅黑" w:hint="eastAsia"/>
          <w:szCs w:val="21"/>
        </w:rPr>
        <w:t>生产地进行预验收。</w:t>
      </w:r>
    </w:p>
    <w:p w14:paraId="78CE6662" w14:textId="3174F1CE" w:rsidR="006B1FF8" w:rsidRPr="001030BB" w:rsidRDefault="006B1FF8" w:rsidP="007A4336">
      <w:pPr>
        <w:spacing w:line="400" w:lineRule="exact"/>
        <w:ind w:firstLineChars="200" w:firstLine="420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t>终验收在</w:t>
      </w:r>
      <w:r w:rsidR="003C16C6" w:rsidRPr="001030BB">
        <w:rPr>
          <w:rFonts w:ascii="微软雅黑" w:eastAsia="微软雅黑" w:hAnsi="微软雅黑"/>
          <w:szCs w:val="21"/>
        </w:rPr>
        <w:t>招采</w:t>
      </w:r>
      <w:r w:rsidR="00E94042" w:rsidRPr="001030BB">
        <w:rPr>
          <w:rFonts w:ascii="微软雅黑" w:eastAsia="微软雅黑" w:hAnsi="微软雅黑"/>
          <w:szCs w:val="21"/>
        </w:rPr>
        <w:t>方</w:t>
      </w:r>
      <w:r w:rsidRPr="001030BB">
        <w:rPr>
          <w:rFonts w:ascii="微软雅黑" w:eastAsia="微软雅黑" w:hAnsi="微软雅黑" w:hint="eastAsia"/>
          <w:szCs w:val="21"/>
        </w:rPr>
        <w:t>场地进行</w:t>
      </w:r>
      <w:r w:rsidRPr="001030BB">
        <w:rPr>
          <w:rFonts w:ascii="微软雅黑" w:eastAsia="微软雅黑" w:hAnsi="微软雅黑"/>
          <w:szCs w:val="21"/>
        </w:rPr>
        <w:t>，终验收的合格以</w:t>
      </w:r>
      <w:r w:rsidR="003C16C6" w:rsidRPr="001030BB">
        <w:rPr>
          <w:rFonts w:ascii="微软雅黑" w:eastAsia="微软雅黑" w:hAnsi="微软雅黑" w:hint="eastAsia"/>
          <w:szCs w:val="21"/>
        </w:rPr>
        <w:t>招采</w:t>
      </w:r>
      <w:r w:rsidR="00E94042" w:rsidRPr="001030BB">
        <w:rPr>
          <w:rFonts w:ascii="微软雅黑" w:eastAsia="微软雅黑" w:hAnsi="微软雅黑" w:hint="eastAsia"/>
          <w:szCs w:val="21"/>
        </w:rPr>
        <w:t>方</w:t>
      </w:r>
      <w:r w:rsidRPr="001030BB">
        <w:rPr>
          <w:rFonts w:ascii="微软雅黑" w:eastAsia="微软雅黑" w:hAnsi="微软雅黑"/>
          <w:szCs w:val="21"/>
        </w:rPr>
        <w:t>签署终验收报告为准。</w:t>
      </w:r>
      <w:r w:rsidR="00402904" w:rsidRPr="001030BB">
        <w:rPr>
          <w:rFonts w:ascii="微软雅黑" w:eastAsia="微软雅黑" w:hAnsi="微软雅黑" w:hint="eastAsia"/>
          <w:szCs w:val="21"/>
        </w:rPr>
        <w:t>在稳定生产3个月后进行终验收，</w:t>
      </w:r>
      <w:r w:rsidRPr="001030BB">
        <w:rPr>
          <w:rFonts w:ascii="微软雅黑" w:eastAsia="微软雅黑" w:hAnsi="微软雅黑" w:hint="eastAsia"/>
          <w:szCs w:val="21"/>
        </w:rPr>
        <w:t>终验收前，</w:t>
      </w:r>
      <w:r w:rsidR="00E94042" w:rsidRPr="001030BB">
        <w:rPr>
          <w:rFonts w:ascii="微软雅黑" w:eastAsia="微软雅黑" w:hAnsi="微软雅黑"/>
          <w:szCs w:val="21"/>
        </w:rPr>
        <w:t>投标方</w:t>
      </w:r>
      <w:r w:rsidRPr="001030BB">
        <w:rPr>
          <w:rFonts w:ascii="微软雅黑" w:eastAsia="微软雅黑" w:hAnsi="微软雅黑"/>
          <w:szCs w:val="21"/>
        </w:rPr>
        <w:t>应提前</w:t>
      </w:r>
      <w:r w:rsidRPr="001030BB">
        <w:rPr>
          <w:rFonts w:ascii="微软雅黑" w:eastAsia="微软雅黑" w:hAnsi="微软雅黑" w:hint="eastAsia"/>
          <w:szCs w:val="21"/>
        </w:rPr>
        <w:t>2周书面</w:t>
      </w:r>
      <w:r w:rsidRPr="001030BB">
        <w:rPr>
          <w:rFonts w:ascii="微软雅黑" w:eastAsia="微软雅黑" w:hAnsi="微软雅黑"/>
          <w:szCs w:val="21"/>
        </w:rPr>
        <w:t>告知</w:t>
      </w:r>
      <w:r w:rsidR="003C16C6" w:rsidRPr="001030BB">
        <w:rPr>
          <w:rFonts w:ascii="微软雅黑" w:eastAsia="微软雅黑" w:hAnsi="微软雅黑"/>
          <w:szCs w:val="21"/>
        </w:rPr>
        <w:t>招采</w:t>
      </w:r>
      <w:r w:rsidR="00E94042" w:rsidRPr="001030BB">
        <w:rPr>
          <w:rFonts w:ascii="微软雅黑" w:eastAsia="微软雅黑" w:hAnsi="微软雅黑"/>
          <w:szCs w:val="21"/>
        </w:rPr>
        <w:t>方</w:t>
      </w:r>
      <w:r w:rsidRPr="001030BB">
        <w:rPr>
          <w:rFonts w:ascii="微软雅黑" w:eastAsia="微软雅黑" w:hAnsi="微软雅黑"/>
          <w:szCs w:val="21"/>
        </w:rPr>
        <w:t>，</w:t>
      </w:r>
      <w:r w:rsidRPr="001030BB">
        <w:rPr>
          <w:rFonts w:ascii="微软雅黑" w:eastAsia="微软雅黑" w:hAnsi="微软雅黑" w:hint="eastAsia"/>
          <w:szCs w:val="21"/>
        </w:rPr>
        <w:t>由</w:t>
      </w:r>
      <w:r w:rsidR="003C16C6" w:rsidRPr="001030BB">
        <w:rPr>
          <w:rFonts w:ascii="微软雅黑" w:eastAsia="微软雅黑" w:hAnsi="微软雅黑"/>
          <w:szCs w:val="21"/>
        </w:rPr>
        <w:t>招采</w:t>
      </w:r>
      <w:r w:rsidR="00E94042" w:rsidRPr="001030BB">
        <w:rPr>
          <w:rFonts w:ascii="微软雅黑" w:eastAsia="微软雅黑" w:hAnsi="微软雅黑"/>
          <w:szCs w:val="21"/>
        </w:rPr>
        <w:t>方</w:t>
      </w:r>
      <w:r w:rsidRPr="001030BB">
        <w:rPr>
          <w:rFonts w:ascii="微软雅黑" w:eastAsia="微软雅黑" w:hAnsi="微软雅黑"/>
          <w:szCs w:val="21"/>
        </w:rPr>
        <w:t>确定终验收的具体时间，以确保</w:t>
      </w:r>
      <w:r w:rsidR="003C16C6" w:rsidRPr="001030BB">
        <w:rPr>
          <w:rFonts w:ascii="微软雅黑" w:eastAsia="微软雅黑" w:hAnsi="微软雅黑"/>
          <w:szCs w:val="21"/>
        </w:rPr>
        <w:t>招采</w:t>
      </w:r>
      <w:r w:rsidR="00E94042" w:rsidRPr="001030BB">
        <w:rPr>
          <w:rFonts w:ascii="微软雅黑" w:eastAsia="微软雅黑" w:hAnsi="微软雅黑"/>
          <w:szCs w:val="21"/>
        </w:rPr>
        <w:t>方</w:t>
      </w:r>
      <w:r w:rsidRPr="001030BB">
        <w:rPr>
          <w:rFonts w:ascii="微软雅黑" w:eastAsia="微软雅黑" w:hAnsi="微软雅黑"/>
          <w:szCs w:val="21"/>
        </w:rPr>
        <w:t>专业</w:t>
      </w:r>
      <w:r w:rsidRPr="001030BB">
        <w:rPr>
          <w:rFonts w:ascii="微软雅黑" w:eastAsia="微软雅黑" w:hAnsi="微软雅黑" w:hint="eastAsia"/>
          <w:szCs w:val="21"/>
        </w:rPr>
        <w:t>人员</w:t>
      </w:r>
      <w:r w:rsidRPr="001030BB">
        <w:rPr>
          <w:rFonts w:ascii="微软雅黑" w:eastAsia="微软雅黑" w:hAnsi="微软雅黑"/>
          <w:szCs w:val="21"/>
        </w:rPr>
        <w:t>参加</w:t>
      </w:r>
      <w:r w:rsidRPr="001030BB">
        <w:rPr>
          <w:rFonts w:ascii="微软雅黑" w:eastAsia="微软雅黑" w:hAnsi="微软雅黑" w:hint="eastAsia"/>
          <w:szCs w:val="21"/>
        </w:rPr>
        <w:t>。</w:t>
      </w:r>
    </w:p>
    <w:p w14:paraId="213AC633" w14:textId="77777777" w:rsidR="006B1FF8" w:rsidRPr="001030BB" w:rsidRDefault="006B1FF8" w:rsidP="007A4336">
      <w:pPr>
        <w:spacing w:line="400" w:lineRule="exact"/>
        <w:ind w:firstLineChars="200" w:firstLine="420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t>2.3.预验收合格标准</w:t>
      </w:r>
    </w:p>
    <w:p w14:paraId="66D24B19" w14:textId="77777777" w:rsidR="006B1FF8" w:rsidRPr="001030BB" w:rsidRDefault="006B1FF8" w:rsidP="007A4336">
      <w:pPr>
        <w:spacing w:line="400" w:lineRule="exact"/>
        <w:ind w:firstLineChars="200" w:firstLine="420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t>（1）设备完好，符合合同、技术协议、图纸、标准等相关要求；</w:t>
      </w:r>
    </w:p>
    <w:p w14:paraId="2C97DD3E" w14:textId="69D62BB0" w:rsidR="006B1FF8" w:rsidRPr="001030BB" w:rsidRDefault="006B1FF8" w:rsidP="007A4336">
      <w:pPr>
        <w:spacing w:line="400" w:lineRule="exact"/>
        <w:ind w:firstLineChars="200" w:firstLine="420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t>（2）提供完整的预验收相关报告（含检验报告），现场可查看</w:t>
      </w:r>
      <w:r w:rsidR="00E94042" w:rsidRPr="001030BB">
        <w:rPr>
          <w:rFonts w:ascii="微软雅黑" w:eastAsia="微软雅黑" w:hAnsi="微软雅黑" w:hint="eastAsia"/>
          <w:szCs w:val="21"/>
        </w:rPr>
        <w:t>投标方</w:t>
      </w:r>
      <w:r w:rsidRPr="001030BB">
        <w:rPr>
          <w:rFonts w:ascii="微软雅黑" w:eastAsia="微软雅黑" w:hAnsi="微软雅黑" w:hint="eastAsia"/>
          <w:szCs w:val="21"/>
        </w:rPr>
        <w:t>相关制程记录等；</w:t>
      </w:r>
    </w:p>
    <w:p w14:paraId="590F6139" w14:textId="77777777" w:rsidR="006B1FF8" w:rsidRPr="001030BB" w:rsidRDefault="006B1FF8" w:rsidP="007A4336">
      <w:pPr>
        <w:spacing w:line="400" w:lineRule="exact"/>
        <w:ind w:firstLineChars="200" w:firstLine="420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t>（3）文件资料符合预验收文件清单要求。</w:t>
      </w:r>
    </w:p>
    <w:p w14:paraId="3E11AF69" w14:textId="77777777" w:rsidR="006B1FF8" w:rsidRPr="001030BB" w:rsidRDefault="006B1FF8" w:rsidP="007A4336">
      <w:pPr>
        <w:spacing w:line="400" w:lineRule="exact"/>
        <w:ind w:firstLineChars="200" w:firstLine="420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t>2.4</w:t>
      </w:r>
      <w:r w:rsidRPr="001030BB">
        <w:rPr>
          <w:rFonts w:ascii="微软雅黑" w:eastAsia="微软雅黑" w:hAnsi="微软雅黑"/>
          <w:szCs w:val="21"/>
        </w:rPr>
        <w:t>.</w:t>
      </w:r>
      <w:r w:rsidRPr="001030BB">
        <w:rPr>
          <w:rFonts w:ascii="微软雅黑" w:eastAsia="微软雅黑" w:hAnsi="微软雅黑" w:hint="eastAsia"/>
          <w:szCs w:val="21"/>
        </w:rPr>
        <w:t>最终验收合格标准</w:t>
      </w:r>
    </w:p>
    <w:p w14:paraId="4783119B" w14:textId="3BCEFE9E" w:rsidR="006B1FF8" w:rsidRPr="001030BB" w:rsidRDefault="006B1FF8" w:rsidP="007A4336">
      <w:pPr>
        <w:spacing w:line="400" w:lineRule="exact"/>
        <w:ind w:firstLineChars="200" w:firstLine="420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t>（1）具备批量能力，设备、工装在</w:t>
      </w:r>
      <w:r w:rsidR="003C16C6" w:rsidRPr="001030BB">
        <w:rPr>
          <w:rFonts w:ascii="微软雅黑" w:eastAsia="微软雅黑" w:hAnsi="微软雅黑" w:hint="eastAsia"/>
          <w:szCs w:val="21"/>
        </w:rPr>
        <w:t>招采</w:t>
      </w:r>
      <w:r w:rsidR="00E94042" w:rsidRPr="001030BB">
        <w:rPr>
          <w:rFonts w:ascii="微软雅黑" w:eastAsia="微软雅黑" w:hAnsi="微软雅黑" w:hint="eastAsia"/>
          <w:szCs w:val="21"/>
        </w:rPr>
        <w:t>方</w:t>
      </w:r>
      <w:r w:rsidRPr="001030BB">
        <w:rPr>
          <w:rFonts w:ascii="微软雅黑" w:eastAsia="微软雅黑" w:hAnsi="微软雅黑" w:hint="eastAsia"/>
          <w:szCs w:val="21"/>
        </w:rPr>
        <w:t>工厂能够保证产出稳定的合格产品，节拍符合要求，</w:t>
      </w:r>
      <w:r w:rsidR="00FF591C" w:rsidRPr="001030BB">
        <w:rPr>
          <w:rFonts w:ascii="微软雅黑" w:eastAsia="微软雅黑" w:hAnsi="微软雅黑" w:hint="eastAsia"/>
          <w:szCs w:val="21"/>
        </w:rPr>
        <w:t>故障率达到协议要求，</w:t>
      </w:r>
      <w:r w:rsidRPr="001030BB">
        <w:rPr>
          <w:rFonts w:ascii="微软雅黑" w:eastAsia="微软雅黑" w:hAnsi="微软雅黑" w:hint="eastAsia"/>
          <w:szCs w:val="21"/>
        </w:rPr>
        <w:t>并得到</w:t>
      </w:r>
      <w:r w:rsidR="003C16C6" w:rsidRPr="001030BB">
        <w:rPr>
          <w:rFonts w:ascii="微软雅黑" w:eastAsia="微软雅黑" w:hAnsi="微软雅黑" w:hint="eastAsia"/>
          <w:szCs w:val="21"/>
        </w:rPr>
        <w:t>招采</w:t>
      </w:r>
      <w:r w:rsidR="00E94042" w:rsidRPr="001030BB">
        <w:rPr>
          <w:rFonts w:ascii="微软雅黑" w:eastAsia="微软雅黑" w:hAnsi="微软雅黑" w:hint="eastAsia"/>
          <w:szCs w:val="21"/>
        </w:rPr>
        <w:t>方</w:t>
      </w:r>
      <w:r w:rsidRPr="001030BB">
        <w:rPr>
          <w:rFonts w:ascii="微软雅黑" w:eastAsia="微软雅黑" w:hAnsi="微软雅黑" w:hint="eastAsia"/>
          <w:szCs w:val="21"/>
        </w:rPr>
        <w:t>的确认（非</w:t>
      </w:r>
      <w:r w:rsidR="00E94042" w:rsidRPr="001030BB">
        <w:rPr>
          <w:rFonts w:ascii="微软雅黑" w:eastAsia="微软雅黑" w:hAnsi="微软雅黑" w:hint="eastAsia"/>
          <w:szCs w:val="21"/>
        </w:rPr>
        <w:t>投标方</w:t>
      </w:r>
      <w:r w:rsidRPr="001030BB">
        <w:rPr>
          <w:rFonts w:ascii="微软雅黑" w:eastAsia="微软雅黑" w:hAnsi="微软雅黑" w:hint="eastAsia"/>
          <w:szCs w:val="21"/>
        </w:rPr>
        <w:t>设备原因造成无法满足</w:t>
      </w:r>
      <w:r w:rsidRPr="001030BB">
        <w:rPr>
          <w:rFonts w:ascii="微软雅黑" w:eastAsia="微软雅黑" w:hAnsi="微软雅黑"/>
          <w:szCs w:val="21"/>
        </w:rPr>
        <w:t>要求</w:t>
      </w:r>
      <w:r w:rsidRPr="001030BB">
        <w:rPr>
          <w:rFonts w:ascii="微软雅黑" w:eastAsia="微软雅黑" w:hAnsi="微软雅黑" w:hint="eastAsia"/>
          <w:szCs w:val="21"/>
        </w:rPr>
        <w:t>，</w:t>
      </w:r>
      <w:r w:rsidR="00E94042" w:rsidRPr="001030BB">
        <w:rPr>
          <w:rFonts w:ascii="微软雅黑" w:eastAsia="微软雅黑" w:hAnsi="微软雅黑" w:hint="eastAsia"/>
          <w:szCs w:val="21"/>
        </w:rPr>
        <w:t>投标方</w:t>
      </w:r>
      <w:r w:rsidRPr="001030BB">
        <w:rPr>
          <w:rFonts w:ascii="微软雅黑" w:eastAsia="微软雅黑" w:hAnsi="微软雅黑" w:hint="eastAsia"/>
          <w:szCs w:val="21"/>
        </w:rPr>
        <w:t>不承担责任）；</w:t>
      </w:r>
    </w:p>
    <w:p w14:paraId="0A474592" w14:textId="1CDF0291" w:rsidR="006B1FF8" w:rsidRPr="001030BB" w:rsidRDefault="006B1FF8" w:rsidP="007A4336">
      <w:pPr>
        <w:spacing w:line="400" w:lineRule="exact"/>
        <w:ind w:firstLineChars="200" w:firstLine="420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t>（2）</w:t>
      </w:r>
      <w:r w:rsidR="00600A82" w:rsidRPr="001030BB">
        <w:rPr>
          <w:rFonts w:ascii="微软雅黑" w:eastAsia="微软雅黑" w:hAnsi="微软雅黑" w:hint="eastAsia"/>
          <w:szCs w:val="21"/>
        </w:rPr>
        <w:t>稳定生产3个月；</w:t>
      </w:r>
    </w:p>
    <w:p w14:paraId="6B44B8D8" w14:textId="77777777" w:rsidR="006B1FF8" w:rsidRPr="001030BB" w:rsidRDefault="006B1FF8" w:rsidP="007A4336">
      <w:pPr>
        <w:spacing w:line="400" w:lineRule="exact"/>
        <w:ind w:firstLineChars="200" w:firstLine="420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t>（</w:t>
      </w:r>
      <w:r w:rsidRPr="001030BB">
        <w:rPr>
          <w:rFonts w:ascii="微软雅黑" w:eastAsia="微软雅黑" w:hAnsi="微软雅黑"/>
          <w:szCs w:val="21"/>
        </w:rPr>
        <w:t>3</w:t>
      </w:r>
      <w:r w:rsidRPr="001030BB">
        <w:rPr>
          <w:rFonts w:ascii="微软雅黑" w:eastAsia="微软雅黑" w:hAnsi="微软雅黑" w:hint="eastAsia"/>
          <w:szCs w:val="21"/>
        </w:rPr>
        <w:t>）最终验收合格后，双方签订最终验收纪要；</w:t>
      </w:r>
    </w:p>
    <w:p w14:paraId="46742942" w14:textId="77777777" w:rsidR="006B1FF8" w:rsidRPr="001030BB" w:rsidRDefault="006B1FF8" w:rsidP="007A4336">
      <w:pPr>
        <w:spacing w:line="400" w:lineRule="exact"/>
        <w:ind w:firstLineChars="200" w:firstLine="420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t>（4）资料</w:t>
      </w:r>
      <w:r w:rsidRPr="001030BB">
        <w:rPr>
          <w:rFonts w:ascii="微软雅黑" w:eastAsia="微软雅黑" w:hAnsi="微软雅黑"/>
          <w:szCs w:val="21"/>
        </w:rPr>
        <w:t>齐全</w:t>
      </w:r>
      <w:r w:rsidRPr="001030BB">
        <w:rPr>
          <w:rFonts w:ascii="微软雅黑" w:eastAsia="微软雅黑" w:hAnsi="微软雅黑" w:hint="eastAsia"/>
          <w:szCs w:val="21"/>
        </w:rPr>
        <w:t>；</w:t>
      </w:r>
    </w:p>
    <w:p w14:paraId="715FAD4E" w14:textId="77777777" w:rsidR="006B1FF8" w:rsidRPr="001030BB" w:rsidRDefault="006B1FF8" w:rsidP="007A4336">
      <w:pPr>
        <w:spacing w:line="400" w:lineRule="exact"/>
        <w:ind w:firstLineChars="200" w:firstLine="420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t>（5）人员培训</w:t>
      </w:r>
      <w:r w:rsidRPr="001030BB">
        <w:rPr>
          <w:rFonts w:ascii="微软雅黑" w:eastAsia="微软雅黑" w:hAnsi="微软雅黑"/>
          <w:szCs w:val="21"/>
        </w:rPr>
        <w:t>完成。</w:t>
      </w:r>
    </w:p>
    <w:p w14:paraId="7E886B7D" w14:textId="5AE03496" w:rsidR="006B1FF8" w:rsidRPr="001030BB" w:rsidRDefault="006B1FF8" w:rsidP="007A4336">
      <w:pPr>
        <w:spacing w:line="400" w:lineRule="exact"/>
        <w:ind w:firstLineChars="200" w:firstLine="420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/>
          <w:szCs w:val="21"/>
        </w:rPr>
        <w:t>3.</w:t>
      </w:r>
      <w:r w:rsidR="00E94042" w:rsidRPr="001030BB">
        <w:rPr>
          <w:rFonts w:ascii="微软雅黑" w:eastAsia="微软雅黑" w:hAnsi="微软雅黑" w:hint="eastAsia"/>
          <w:szCs w:val="21"/>
        </w:rPr>
        <w:t>投标方</w:t>
      </w:r>
      <w:r w:rsidRPr="001030BB">
        <w:rPr>
          <w:rFonts w:ascii="微软雅黑" w:eastAsia="微软雅黑" w:hAnsi="微软雅黑"/>
          <w:szCs w:val="21"/>
        </w:rPr>
        <w:t>向</w:t>
      </w:r>
      <w:r w:rsidR="003C16C6" w:rsidRPr="001030BB">
        <w:rPr>
          <w:rFonts w:ascii="微软雅黑" w:eastAsia="微软雅黑" w:hAnsi="微软雅黑"/>
          <w:szCs w:val="21"/>
        </w:rPr>
        <w:t>招采</w:t>
      </w:r>
      <w:r w:rsidR="00E94042" w:rsidRPr="001030BB">
        <w:rPr>
          <w:rFonts w:ascii="微软雅黑" w:eastAsia="微软雅黑" w:hAnsi="微软雅黑"/>
          <w:szCs w:val="21"/>
        </w:rPr>
        <w:t>方</w:t>
      </w:r>
      <w:r w:rsidRPr="001030BB">
        <w:rPr>
          <w:rFonts w:ascii="微软雅黑" w:eastAsia="微软雅黑" w:hAnsi="微软雅黑"/>
          <w:szCs w:val="21"/>
        </w:rPr>
        <w:t>交付的</w:t>
      </w:r>
      <w:r w:rsidRPr="001030BB">
        <w:rPr>
          <w:rFonts w:ascii="微软雅黑" w:eastAsia="微软雅黑" w:hAnsi="微软雅黑" w:hint="eastAsia"/>
          <w:szCs w:val="21"/>
        </w:rPr>
        <w:t>本</w:t>
      </w:r>
      <w:r w:rsidRPr="001030BB">
        <w:rPr>
          <w:rFonts w:ascii="微软雅黑" w:eastAsia="微软雅黑" w:hAnsi="微软雅黑"/>
          <w:szCs w:val="21"/>
        </w:rPr>
        <w:t>协议中所列设备，必须符合国家相关法律法规的规定、国家标准、行业标准</w:t>
      </w:r>
      <w:r w:rsidRPr="001030BB">
        <w:rPr>
          <w:rFonts w:ascii="微软雅黑" w:eastAsia="微软雅黑" w:hAnsi="微软雅黑" w:hint="eastAsia"/>
          <w:szCs w:val="21"/>
        </w:rPr>
        <w:t>、技术协议</w:t>
      </w:r>
      <w:r w:rsidRPr="001030BB">
        <w:rPr>
          <w:rFonts w:ascii="微软雅黑" w:eastAsia="微软雅黑" w:hAnsi="微软雅黑"/>
          <w:szCs w:val="21"/>
        </w:rPr>
        <w:t>等</w:t>
      </w:r>
      <w:r w:rsidRPr="001030BB">
        <w:rPr>
          <w:rFonts w:ascii="微软雅黑" w:eastAsia="微软雅黑" w:hAnsi="微软雅黑" w:hint="eastAsia"/>
          <w:szCs w:val="21"/>
        </w:rPr>
        <w:t>有效</w:t>
      </w:r>
      <w:r w:rsidRPr="001030BB">
        <w:rPr>
          <w:rFonts w:ascii="微软雅黑" w:eastAsia="微软雅黑" w:hAnsi="微软雅黑"/>
          <w:szCs w:val="21"/>
        </w:rPr>
        <w:t>技术</w:t>
      </w:r>
      <w:r w:rsidRPr="001030BB">
        <w:rPr>
          <w:rFonts w:ascii="微软雅黑" w:eastAsia="微软雅黑" w:hAnsi="微软雅黑" w:hint="eastAsia"/>
          <w:szCs w:val="21"/>
        </w:rPr>
        <w:t>文件</w:t>
      </w:r>
      <w:r w:rsidRPr="001030BB">
        <w:rPr>
          <w:rFonts w:ascii="微软雅黑" w:eastAsia="微软雅黑" w:hAnsi="微软雅黑"/>
          <w:szCs w:val="21"/>
        </w:rPr>
        <w:t>及甲</w:t>
      </w:r>
      <w:r w:rsidRPr="001030BB">
        <w:rPr>
          <w:rFonts w:ascii="微软雅黑" w:eastAsia="微软雅黑" w:hAnsi="微软雅黑" w:hint="eastAsia"/>
          <w:szCs w:val="21"/>
        </w:rPr>
        <w:t>乙双</w:t>
      </w:r>
      <w:r w:rsidRPr="001030BB">
        <w:rPr>
          <w:rFonts w:ascii="微软雅黑" w:eastAsia="微软雅黑" w:hAnsi="微软雅黑"/>
          <w:szCs w:val="21"/>
        </w:rPr>
        <w:t>方</w:t>
      </w:r>
      <w:r w:rsidRPr="001030BB">
        <w:rPr>
          <w:rFonts w:ascii="微软雅黑" w:eastAsia="微软雅黑" w:hAnsi="微软雅黑" w:hint="eastAsia"/>
          <w:szCs w:val="21"/>
        </w:rPr>
        <w:t>达成一致的</w:t>
      </w:r>
      <w:r w:rsidRPr="001030BB">
        <w:rPr>
          <w:rFonts w:ascii="微软雅黑" w:eastAsia="微软雅黑" w:hAnsi="微软雅黑"/>
          <w:szCs w:val="21"/>
        </w:rPr>
        <w:t>质量标准（</w:t>
      </w:r>
      <w:r w:rsidRPr="001030BB">
        <w:rPr>
          <w:rFonts w:ascii="微软雅黑" w:eastAsia="微软雅黑" w:hAnsi="微软雅黑" w:hint="eastAsia"/>
          <w:szCs w:val="21"/>
        </w:rPr>
        <w:t>以</w:t>
      </w:r>
      <w:r w:rsidRPr="001030BB">
        <w:rPr>
          <w:rFonts w:ascii="微软雅黑" w:eastAsia="微软雅黑" w:hAnsi="微软雅黑"/>
          <w:szCs w:val="21"/>
        </w:rPr>
        <w:t>标准最高者为准）</w:t>
      </w:r>
      <w:r w:rsidRPr="001030BB">
        <w:rPr>
          <w:rFonts w:ascii="微软雅黑" w:eastAsia="微软雅黑" w:hAnsi="微软雅黑" w:hint="eastAsia"/>
          <w:szCs w:val="21"/>
        </w:rPr>
        <w:t>，</w:t>
      </w:r>
      <w:r w:rsidR="00E94042" w:rsidRPr="001030BB">
        <w:rPr>
          <w:rFonts w:ascii="微软雅黑" w:eastAsia="微软雅黑" w:hAnsi="微软雅黑"/>
          <w:szCs w:val="21"/>
        </w:rPr>
        <w:t>投标方</w:t>
      </w:r>
      <w:r w:rsidRPr="001030BB">
        <w:rPr>
          <w:rFonts w:ascii="微软雅黑" w:eastAsia="微软雅黑" w:hAnsi="微软雅黑" w:hint="eastAsia"/>
          <w:szCs w:val="21"/>
        </w:rPr>
        <w:t>应</w:t>
      </w:r>
      <w:r w:rsidRPr="001030BB">
        <w:rPr>
          <w:rFonts w:ascii="微软雅黑" w:eastAsia="微软雅黑" w:hAnsi="微软雅黑"/>
          <w:szCs w:val="21"/>
        </w:rPr>
        <w:t>按前述最高标准者进行生产，满足</w:t>
      </w:r>
      <w:r w:rsidR="003C16C6" w:rsidRPr="001030BB">
        <w:rPr>
          <w:rFonts w:ascii="微软雅黑" w:eastAsia="微软雅黑" w:hAnsi="微软雅黑"/>
          <w:szCs w:val="21"/>
        </w:rPr>
        <w:t>招采</w:t>
      </w:r>
      <w:r w:rsidR="00E94042" w:rsidRPr="001030BB">
        <w:rPr>
          <w:rFonts w:ascii="微软雅黑" w:eastAsia="微软雅黑" w:hAnsi="微软雅黑"/>
          <w:szCs w:val="21"/>
        </w:rPr>
        <w:t>方</w:t>
      </w:r>
      <w:r w:rsidRPr="001030BB">
        <w:rPr>
          <w:rFonts w:ascii="微软雅黑" w:eastAsia="微软雅黑" w:hAnsi="微软雅黑"/>
          <w:szCs w:val="21"/>
        </w:rPr>
        <w:t>使用目的并被</w:t>
      </w:r>
      <w:r w:rsidR="003C16C6" w:rsidRPr="001030BB">
        <w:rPr>
          <w:rFonts w:ascii="微软雅黑" w:eastAsia="微软雅黑" w:hAnsi="微软雅黑"/>
          <w:szCs w:val="21"/>
        </w:rPr>
        <w:t>招采</w:t>
      </w:r>
      <w:r w:rsidR="00E94042" w:rsidRPr="001030BB">
        <w:rPr>
          <w:rFonts w:ascii="微软雅黑" w:eastAsia="微软雅黑" w:hAnsi="微软雅黑"/>
          <w:szCs w:val="21"/>
        </w:rPr>
        <w:t>方</w:t>
      </w:r>
      <w:r w:rsidRPr="001030BB">
        <w:rPr>
          <w:rFonts w:ascii="微软雅黑" w:eastAsia="微软雅黑" w:hAnsi="微软雅黑"/>
          <w:szCs w:val="21"/>
        </w:rPr>
        <w:t>最终验收认可。</w:t>
      </w:r>
    </w:p>
    <w:p w14:paraId="529098D0" w14:textId="6288FE67" w:rsidR="006B1FF8" w:rsidRPr="001030BB" w:rsidRDefault="006B1FF8" w:rsidP="007A4336">
      <w:pPr>
        <w:spacing w:line="400" w:lineRule="exact"/>
        <w:ind w:firstLineChars="200" w:firstLine="420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/>
          <w:szCs w:val="21"/>
        </w:rPr>
        <w:t>4.</w:t>
      </w:r>
      <w:r w:rsidR="00E94042" w:rsidRPr="001030BB">
        <w:rPr>
          <w:rFonts w:ascii="微软雅黑" w:eastAsia="微软雅黑" w:hAnsi="微软雅黑" w:hint="eastAsia"/>
          <w:szCs w:val="21"/>
        </w:rPr>
        <w:t>投标方</w:t>
      </w:r>
      <w:r w:rsidRPr="001030BB">
        <w:rPr>
          <w:rFonts w:ascii="微软雅黑" w:eastAsia="微软雅黑" w:hAnsi="微软雅黑"/>
          <w:szCs w:val="21"/>
        </w:rPr>
        <w:t>应按照本协议的</w:t>
      </w:r>
      <w:r w:rsidRPr="001030BB">
        <w:rPr>
          <w:rFonts w:ascii="微软雅黑" w:eastAsia="微软雅黑" w:hAnsi="微软雅黑" w:hint="eastAsia"/>
          <w:szCs w:val="21"/>
        </w:rPr>
        <w:t>约定</w:t>
      </w:r>
      <w:r w:rsidRPr="001030BB">
        <w:rPr>
          <w:rFonts w:ascii="微软雅黑" w:eastAsia="微软雅黑" w:hAnsi="微软雅黑"/>
          <w:szCs w:val="21"/>
        </w:rPr>
        <w:t>于终验收</w:t>
      </w:r>
      <w:r w:rsidRPr="001030BB">
        <w:rPr>
          <w:rFonts w:ascii="微软雅黑" w:eastAsia="微软雅黑" w:hAnsi="微软雅黑" w:hint="eastAsia"/>
          <w:szCs w:val="21"/>
        </w:rPr>
        <w:t>前</w:t>
      </w:r>
      <w:r w:rsidRPr="001030BB">
        <w:rPr>
          <w:rFonts w:ascii="微软雅黑" w:eastAsia="微软雅黑" w:hAnsi="微软雅黑"/>
          <w:szCs w:val="21"/>
        </w:rPr>
        <w:t>提供</w:t>
      </w:r>
      <w:r w:rsidRPr="001030BB">
        <w:rPr>
          <w:rFonts w:ascii="微软雅黑" w:eastAsia="微软雅黑" w:hAnsi="微软雅黑" w:hint="eastAsia"/>
          <w:szCs w:val="21"/>
        </w:rPr>
        <w:t>相应</w:t>
      </w:r>
      <w:r w:rsidRPr="001030BB">
        <w:rPr>
          <w:rFonts w:ascii="微软雅黑" w:eastAsia="微软雅黑" w:hAnsi="微软雅黑"/>
          <w:szCs w:val="21"/>
        </w:rPr>
        <w:t>技术资料，否则</w:t>
      </w:r>
      <w:r w:rsidR="003C16C6" w:rsidRPr="001030BB">
        <w:rPr>
          <w:rFonts w:ascii="微软雅黑" w:eastAsia="微软雅黑" w:hAnsi="微软雅黑"/>
          <w:szCs w:val="21"/>
        </w:rPr>
        <w:t>招采</w:t>
      </w:r>
      <w:r w:rsidR="00E94042" w:rsidRPr="001030BB">
        <w:rPr>
          <w:rFonts w:ascii="微软雅黑" w:eastAsia="微软雅黑" w:hAnsi="微软雅黑"/>
          <w:szCs w:val="21"/>
        </w:rPr>
        <w:t>方</w:t>
      </w:r>
      <w:r w:rsidRPr="001030BB">
        <w:rPr>
          <w:rFonts w:ascii="微软雅黑" w:eastAsia="微软雅黑" w:hAnsi="微软雅黑"/>
          <w:szCs w:val="21"/>
        </w:rPr>
        <w:t>有权拒绝终验收</w:t>
      </w:r>
      <w:r w:rsidRPr="001030BB">
        <w:rPr>
          <w:rFonts w:ascii="微软雅黑" w:eastAsia="微软雅黑" w:hAnsi="微软雅黑" w:hint="eastAsia"/>
          <w:szCs w:val="21"/>
        </w:rPr>
        <w:t>。</w:t>
      </w:r>
    </w:p>
    <w:p w14:paraId="10434DE4" w14:textId="6BC82234" w:rsidR="006B1FF8" w:rsidRPr="001030BB" w:rsidRDefault="009F7784" w:rsidP="006B1FF8">
      <w:pPr>
        <w:spacing w:line="360" w:lineRule="auto"/>
        <w:rPr>
          <w:rFonts w:ascii="微软雅黑" w:eastAsia="微软雅黑" w:hAnsi="微软雅黑" w:cs="Arial"/>
          <w:b/>
          <w:sz w:val="24"/>
        </w:rPr>
      </w:pPr>
      <w:r w:rsidRPr="001030BB">
        <w:rPr>
          <w:rFonts w:ascii="微软雅黑" w:eastAsia="微软雅黑" w:hAnsi="微软雅黑" w:cs="Arial" w:hint="eastAsia"/>
          <w:b/>
          <w:sz w:val="24"/>
        </w:rPr>
        <w:t>八</w:t>
      </w:r>
      <w:r w:rsidR="006B1FF8" w:rsidRPr="001030BB">
        <w:rPr>
          <w:rFonts w:ascii="微软雅黑" w:eastAsia="微软雅黑" w:hAnsi="微软雅黑" w:cs="Arial"/>
          <w:b/>
          <w:sz w:val="24"/>
        </w:rPr>
        <w:t>、交货期</w:t>
      </w:r>
      <w:r w:rsidR="006B1FF8" w:rsidRPr="001030BB">
        <w:rPr>
          <w:rFonts w:ascii="微软雅黑" w:eastAsia="微软雅黑" w:hAnsi="微软雅黑" w:cs="Arial" w:hint="eastAsia"/>
          <w:b/>
          <w:sz w:val="24"/>
        </w:rPr>
        <w:t>及</w:t>
      </w:r>
      <w:r w:rsidR="006B1FF8" w:rsidRPr="001030BB">
        <w:rPr>
          <w:rFonts w:ascii="微软雅黑" w:eastAsia="微软雅黑" w:hAnsi="微软雅黑" w:cs="Arial"/>
          <w:b/>
          <w:sz w:val="24"/>
        </w:rPr>
        <w:t>地点</w:t>
      </w:r>
    </w:p>
    <w:p w14:paraId="010FCDA4" w14:textId="09515828" w:rsidR="006B1FF8" w:rsidRPr="001030BB" w:rsidRDefault="006B1FF8" w:rsidP="007A4336">
      <w:pPr>
        <w:spacing w:line="400" w:lineRule="exact"/>
        <w:ind w:firstLineChars="200" w:firstLine="420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t>交货地点：</w:t>
      </w:r>
      <w:r w:rsidR="004A627B" w:rsidRPr="001030BB">
        <w:rPr>
          <w:rFonts w:ascii="微软雅黑" w:eastAsia="微软雅黑" w:hAnsi="微软雅黑" w:hint="eastAsia"/>
          <w:szCs w:val="21"/>
        </w:rPr>
        <w:t>济南二机床集团有限公司D</w:t>
      </w:r>
      <w:r w:rsidR="004A627B" w:rsidRPr="001030BB">
        <w:rPr>
          <w:rFonts w:ascii="微软雅黑" w:eastAsia="微软雅黑" w:hAnsi="微软雅黑"/>
          <w:szCs w:val="21"/>
        </w:rPr>
        <w:t>6</w:t>
      </w:r>
      <w:r w:rsidRPr="001030BB">
        <w:rPr>
          <w:rFonts w:ascii="微软雅黑" w:eastAsia="微软雅黑" w:hAnsi="微软雅黑" w:hint="eastAsia"/>
          <w:szCs w:val="21"/>
        </w:rPr>
        <w:t>车间（</w:t>
      </w:r>
      <w:r w:rsidR="007A5E0A" w:rsidRPr="001030BB">
        <w:rPr>
          <w:rFonts w:ascii="微软雅黑" w:eastAsia="微软雅黑" w:hAnsi="微软雅黑" w:hint="eastAsia"/>
          <w:szCs w:val="21"/>
        </w:rPr>
        <w:t>济南机床二厂路</w:t>
      </w:r>
      <w:r w:rsidR="007A5E0A" w:rsidRPr="001030BB">
        <w:rPr>
          <w:rFonts w:ascii="微软雅黑" w:eastAsia="微软雅黑" w:hAnsi="微软雅黑"/>
          <w:szCs w:val="21"/>
        </w:rPr>
        <w:t>2</w:t>
      </w:r>
      <w:r w:rsidR="007A5E0A" w:rsidRPr="001030BB">
        <w:rPr>
          <w:rFonts w:ascii="微软雅黑" w:eastAsia="微软雅黑" w:hAnsi="微软雅黑" w:hint="eastAsia"/>
          <w:szCs w:val="21"/>
        </w:rPr>
        <w:t>号</w:t>
      </w:r>
      <w:r w:rsidRPr="001030BB">
        <w:rPr>
          <w:rFonts w:ascii="微软雅黑" w:eastAsia="微软雅黑" w:hAnsi="微软雅黑" w:hint="eastAsia"/>
          <w:szCs w:val="21"/>
        </w:rPr>
        <w:t>）</w:t>
      </w:r>
    </w:p>
    <w:p w14:paraId="5650CDB1" w14:textId="3611B635" w:rsidR="006B1FF8" w:rsidRPr="001030BB" w:rsidRDefault="006B1FF8" w:rsidP="007A4336">
      <w:pPr>
        <w:spacing w:line="400" w:lineRule="exact"/>
        <w:ind w:firstLineChars="200" w:firstLine="420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t>交货时间：</w:t>
      </w:r>
      <w:r w:rsidR="003F65B5" w:rsidRPr="001030BB">
        <w:rPr>
          <w:rFonts w:ascii="微软雅黑" w:eastAsia="微软雅黑" w:hAnsi="微软雅黑"/>
          <w:szCs w:val="21"/>
        </w:rPr>
        <w:t>2025</w:t>
      </w:r>
      <w:r w:rsidR="003F65B5" w:rsidRPr="001030BB">
        <w:rPr>
          <w:rFonts w:ascii="微软雅黑" w:eastAsia="微软雅黑" w:hAnsi="微软雅黑" w:hint="eastAsia"/>
          <w:szCs w:val="21"/>
        </w:rPr>
        <w:t>年1</w:t>
      </w:r>
      <w:r w:rsidR="003F65B5" w:rsidRPr="001030BB">
        <w:rPr>
          <w:rFonts w:ascii="微软雅黑" w:eastAsia="微软雅黑" w:hAnsi="微软雅黑"/>
          <w:szCs w:val="21"/>
        </w:rPr>
        <w:t>0</w:t>
      </w:r>
      <w:r w:rsidR="003F65B5" w:rsidRPr="001030BB">
        <w:rPr>
          <w:rFonts w:ascii="微软雅黑" w:eastAsia="微软雅黑" w:hAnsi="微软雅黑" w:hint="eastAsia"/>
          <w:szCs w:val="21"/>
        </w:rPr>
        <w:t>月</w:t>
      </w:r>
      <w:r w:rsidR="003F65B5" w:rsidRPr="001030BB">
        <w:rPr>
          <w:rFonts w:ascii="微软雅黑" w:eastAsia="微软雅黑" w:hAnsi="微软雅黑"/>
          <w:szCs w:val="21"/>
        </w:rPr>
        <w:t>20</w:t>
      </w:r>
      <w:r w:rsidR="003F65B5" w:rsidRPr="001030BB">
        <w:rPr>
          <w:rFonts w:ascii="微软雅黑" w:eastAsia="微软雅黑" w:hAnsi="微软雅黑" w:hint="eastAsia"/>
          <w:szCs w:val="21"/>
        </w:rPr>
        <w:t>日前</w:t>
      </w:r>
      <w:r w:rsidRPr="001030BB">
        <w:rPr>
          <w:rFonts w:ascii="微软雅黑" w:eastAsia="微软雅黑" w:hAnsi="微软雅黑" w:hint="eastAsia"/>
          <w:szCs w:val="21"/>
        </w:rPr>
        <w:t>（若现场不具备设备安装条件，设备具体发货时间另行通知，设备可供货时间应早于要求时间）。</w:t>
      </w:r>
    </w:p>
    <w:p w14:paraId="74EFD338" w14:textId="40C1E0F9" w:rsidR="006B1FF8" w:rsidRPr="001030BB" w:rsidRDefault="009F7784" w:rsidP="006B1FF8">
      <w:pPr>
        <w:spacing w:line="360" w:lineRule="auto"/>
        <w:rPr>
          <w:rFonts w:ascii="微软雅黑" w:eastAsia="微软雅黑" w:hAnsi="微软雅黑" w:cs="Arial"/>
          <w:b/>
          <w:sz w:val="24"/>
        </w:rPr>
      </w:pPr>
      <w:r w:rsidRPr="001030BB">
        <w:rPr>
          <w:rFonts w:ascii="微软雅黑" w:eastAsia="微软雅黑" w:hAnsi="微软雅黑" w:cs="Arial" w:hint="eastAsia"/>
          <w:b/>
          <w:sz w:val="24"/>
        </w:rPr>
        <w:t>九</w:t>
      </w:r>
      <w:r w:rsidR="006B1FF8" w:rsidRPr="001030BB">
        <w:rPr>
          <w:rFonts w:ascii="微软雅黑" w:eastAsia="微软雅黑" w:hAnsi="微软雅黑" w:cs="Arial" w:hint="eastAsia"/>
          <w:b/>
          <w:sz w:val="24"/>
        </w:rPr>
        <w:t>、其他要求</w:t>
      </w:r>
    </w:p>
    <w:p w14:paraId="2F87016F" w14:textId="221B7568" w:rsidR="006B1FF8" w:rsidRPr="001030BB" w:rsidRDefault="006B1FF8" w:rsidP="00F31514">
      <w:pPr>
        <w:tabs>
          <w:tab w:val="left" w:pos="3181"/>
        </w:tabs>
        <w:spacing w:line="360" w:lineRule="auto"/>
        <w:ind w:firstLineChars="200" w:firstLine="420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t>1.</w:t>
      </w:r>
      <w:r w:rsidR="006A2D22" w:rsidRPr="001030BB">
        <w:rPr>
          <w:rFonts w:ascii="微软雅黑" w:eastAsia="微软雅黑" w:hAnsi="微软雅黑" w:hint="eastAsia"/>
          <w:szCs w:val="21"/>
        </w:rPr>
        <w:t>投标方要签订</w:t>
      </w:r>
      <w:r w:rsidR="003C16C6" w:rsidRPr="001030BB">
        <w:rPr>
          <w:rFonts w:ascii="微软雅黑" w:eastAsia="微软雅黑" w:hAnsi="微软雅黑" w:hint="eastAsia"/>
          <w:szCs w:val="21"/>
        </w:rPr>
        <w:t>招采</w:t>
      </w:r>
      <w:r w:rsidR="006A2D22" w:rsidRPr="001030BB">
        <w:rPr>
          <w:rFonts w:ascii="微软雅黑" w:eastAsia="微软雅黑" w:hAnsi="微软雅黑" w:hint="eastAsia"/>
          <w:color w:val="000000" w:themeColor="text1"/>
          <w:szCs w:val="21"/>
        </w:rPr>
        <w:t>方的</w:t>
      </w:r>
      <w:r w:rsidR="00F02B7C" w:rsidRPr="001030BB">
        <w:rPr>
          <w:rFonts w:ascii="微软雅黑" w:eastAsia="微软雅黑" w:hAnsi="微软雅黑" w:hint="eastAsia"/>
          <w:color w:val="000000" w:themeColor="text1"/>
          <w:szCs w:val="21"/>
        </w:rPr>
        <w:t>安全管理协议</w:t>
      </w:r>
      <w:r w:rsidR="006A2D22" w:rsidRPr="001030BB">
        <w:rPr>
          <w:rFonts w:ascii="微软雅黑" w:eastAsia="微软雅黑" w:hAnsi="微软雅黑" w:hint="eastAsia"/>
          <w:color w:val="000000" w:themeColor="text1"/>
          <w:szCs w:val="21"/>
        </w:rPr>
        <w:t>并遵守</w:t>
      </w:r>
      <w:r w:rsidR="003C16C6" w:rsidRPr="001030BB">
        <w:rPr>
          <w:rFonts w:ascii="微软雅黑" w:eastAsia="微软雅黑" w:hAnsi="微软雅黑" w:hint="eastAsia"/>
          <w:color w:val="000000" w:themeColor="text1"/>
          <w:szCs w:val="21"/>
        </w:rPr>
        <w:t>招采</w:t>
      </w:r>
      <w:r w:rsidR="006A2D22" w:rsidRPr="001030BB">
        <w:rPr>
          <w:rFonts w:ascii="微软雅黑" w:eastAsia="微软雅黑" w:hAnsi="微软雅黑" w:hint="eastAsia"/>
          <w:color w:val="000000" w:themeColor="text1"/>
          <w:szCs w:val="21"/>
        </w:rPr>
        <w:t>方的安全管理协议。</w:t>
      </w:r>
      <w:r w:rsidR="00E94042" w:rsidRPr="001030BB">
        <w:rPr>
          <w:rFonts w:ascii="微软雅黑" w:eastAsia="微软雅黑" w:hAnsi="微软雅黑" w:hint="eastAsia"/>
          <w:szCs w:val="21"/>
        </w:rPr>
        <w:t>投标方</w:t>
      </w:r>
      <w:r w:rsidRPr="001030BB">
        <w:rPr>
          <w:rFonts w:ascii="微软雅黑" w:eastAsia="微软雅黑" w:hAnsi="微软雅黑" w:hint="eastAsia"/>
          <w:szCs w:val="21"/>
        </w:rPr>
        <w:t>在施工安全、质量等方面服从</w:t>
      </w:r>
      <w:r w:rsidR="003C16C6" w:rsidRPr="001030BB">
        <w:rPr>
          <w:rFonts w:ascii="微软雅黑" w:eastAsia="微软雅黑" w:hAnsi="微软雅黑" w:hint="eastAsia"/>
          <w:szCs w:val="21"/>
        </w:rPr>
        <w:t>招采</w:t>
      </w:r>
      <w:r w:rsidR="00E94042" w:rsidRPr="001030BB">
        <w:rPr>
          <w:rFonts w:ascii="微软雅黑" w:eastAsia="微软雅黑" w:hAnsi="微软雅黑" w:hint="eastAsia"/>
          <w:szCs w:val="21"/>
        </w:rPr>
        <w:t>方</w:t>
      </w:r>
      <w:r w:rsidRPr="001030BB">
        <w:rPr>
          <w:rFonts w:ascii="微软雅黑" w:eastAsia="微软雅黑" w:hAnsi="微软雅黑" w:hint="eastAsia"/>
          <w:szCs w:val="21"/>
        </w:rPr>
        <w:t>管理人员的管理与协调。</w:t>
      </w:r>
    </w:p>
    <w:p w14:paraId="694EBCFD" w14:textId="7DED0359" w:rsidR="006B1FF8" w:rsidRPr="001030BB" w:rsidRDefault="006B1FF8" w:rsidP="006B1FF8">
      <w:pPr>
        <w:tabs>
          <w:tab w:val="left" w:pos="3181"/>
        </w:tabs>
        <w:spacing w:line="360" w:lineRule="auto"/>
        <w:ind w:firstLineChars="200" w:firstLine="420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t>2.</w:t>
      </w:r>
      <w:r w:rsidR="00E94042" w:rsidRPr="001030BB">
        <w:rPr>
          <w:rFonts w:ascii="微软雅黑" w:eastAsia="微软雅黑" w:hAnsi="微软雅黑" w:hint="eastAsia"/>
          <w:szCs w:val="21"/>
        </w:rPr>
        <w:t>投标方</w:t>
      </w:r>
      <w:r w:rsidRPr="001030BB">
        <w:rPr>
          <w:rFonts w:ascii="微软雅黑" w:eastAsia="微软雅黑" w:hAnsi="微软雅黑"/>
          <w:szCs w:val="21"/>
        </w:rPr>
        <w:t>为</w:t>
      </w:r>
      <w:r w:rsidRPr="001030BB">
        <w:rPr>
          <w:rFonts w:ascii="微软雅黑" w:eastAsia="微软雅黑" w:hAnsi="微软雅黑" w:hint="eastAsia"/>
          <w:szCs w:val="21"/>
        </w:rPr>
        <w:t>现场安装调试人员应购买不低于60万元保额的人身意外保险或工伤保险。</w:t>
      </w:r>
    </w:p>
    <w:p w14:paraId="0CB5228F" w14:textId="028CFBD7" w:rsidR="006B1FF8" w:rsidRPr="001030BB" w:rsidRDefault="006B1FF8" w:rsidP="006B1FF8">
      <w:pPr>
        <w:tabs>
          <w:tab w:val="left" w:pos="3181"/>
        </w:tabs>
        <w:spacing w:line="360" w:lineRule="auto"/>
        <w:ind w:firstLineChars="200" w:firstLine="420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t>3.</w:t>
      </w:r>
      <w:r w:rsidR="00E94042" w:rsidRPr="001030BB">
        <w:rPr>
          <w:rFonts w:ascii="微软雅黑" w:eastAsia="微软雅黑" w:hAnsi="微软雅黑" w:hint="eastAsia"/>
          <w:szCs w:val="21"/>
        </w:rPr>
        <w:t>投标方</w:t>
      </w:r>
      <w:r w:rsidRPr="001030BB">
        <w:rPr>
          <w:rFonts w:ascii="微软雅黑" w:eastAsia="微软雅黑" w:hAnsi="微软雅黑" w:hint="eastAsia"/>
          <w:szCs w:val="21"/>
        </w:rPr>
        <w:t>在合同生效后2日内提供本项目进度计划，后续每周向</w:t>
      </w:r>
      <w:r w:rsidR="003C16C6" w:rsidRPr="001030BB">
        <w:rPr>
          <w:rFonts w:ascii="微软雅黑" w:eastAsia="微软雅黑" w:hAnsi="微软雅黑" w:hint="eastAsia"/>
          <w:szCs w:val="21"/>
        </w:rPr>
        <w:t>招采</w:t>
      </w:r>
      <w:r w:rsidR="00E94042" w:rsidRPr="001030BB">
        <w:rPr>
          <w:rFonts w:ascii="微软雅黑" w:eastAsia="微软雅黑" w:hAnsi="微软雅黑" w:hint="eastAsia"/>
          <w:szCs w:val="21"/>
        </w:rPr>
        <w:t>方</w:t>
      </w:r>
      <w:r w:rsidRPr="001030BB">
        <w:rPr>
          <w:rFonts w:ascii="微软雅黑" w:eastAsia="微软雅黑" w:hAnsi="微软雅黑" w:hint="eastAsia"/>
          <w:szCs w:val="21"/>
        </w:rPr>
        <w:t>提供项目进度周报，直至终验收结束。</w:t>
      </w:r>
    </w:p>
    <w:p w14:paraId="1BFB89F7" w14:textId="2C4A0AFC" w:rsidR="006B1FF8" w:rsidRPr="001030BB" w:rsidRDefault="006B1FF8" w:rsidP="006B1FF8">
      <w:pPr>
        <w:tabs>
          <w:tab w:val="left" w:pos="3181"/>
        </w:tabs>
        <w:spacing w:line="360" w:lineRule="auto"/>
        <w:ind w:firstLineChars="200" w:firstLine="420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lastRenderedPageBreak/>
        <w:t>4.</w:t>
      </w:r>
      <w:r w:rsidR="003C16C6" w:rsidRPr="001030BB">
        <w:rPr>
          <w:rFonts w:ascii="微软雅黑" w:eastAsia="微软雅黑" w:hAnsi="微软雅黑" w:hint="eastAsia"/>
          <w:szCs w:val="21"/>
        </w:rPr>
        <w:t>招采</w:t>
      </w:r>
      <w:r w:rsidR="00E94042" w:rsidRPr="001030BB">
        <w:rPr>
          <w:rFonts w:ascii="微软雅黑" w:eastAsia="微软雅黑" w:hAnsi="微软雅黑" w:hint="eastAsia"/>
          <w:szCs w:val="21"/>
        </w:rPr>
        <w:t>方</w:t>
      </w:r>
      <w:r w:rsidRPr="001030BB">
        <w:rPr>
          <w:rFonts w:ascii="微软雅黑" w:eastAsia="微软雅黑" w:hAnsi="微软雅黑" w:hint="eastAsia"/>
          <w:szCs w:val="21"/>
        </w:rPr>
        <w:t>针对本项目委派监造一名，对项目整体质量、进度监督，</w:t>
      </w:r>
      <w:r w:rsidR="00E94042" w:rsidRPr="001030BB">
        <w:rPr>
          <w:rFonts w:ascii="微软雅黑" w:eastAsia="微软雅黑" w:hAnsi="微软雅黑" w:hint="eastAsia"/>
          <w:szCs w:val="21"/>
        </w:rPr>
        <w:t>投标方</w:t>
      </w:r>
      <w:r w:rsidRPr="001030BB">
        <w:rPr>
          <w:rFonts w:ascii="微软雅黑" w:eastAsia="微软雅黑" w:hAnsi="微软雅黑" w:hint="eastAsia"/>
          <w:szCs w:val="21"/>
        </w:rPr>
        <w:t>给予积极配合，前往</w:t>
      </w:r>
      <w:r w:rsidR="00E94042" w:rsidRPr="001030BB">
        <w:rPr>
          <w:rFonts w:ascii="微软雅黑" w:eastAsia="微软雅黑" w:hAnsi="微软雅黑" w:hint="eastAsia"/>
          <w:szCs w:val="21"/>
        </w:rPr>
        <w:t>投标方</w:t>
      </w:r>
      <w:r w:rsidRPr="001030BB">
        <w:rPr>
          <w:rFonts w:ascii="微软雅黑" w:eastAsia="微软雅黑" w:hAnsi="微软雅黑" w:hint="eastAsia"/>
          <w:szCs w:val="21"/>
        </w:rPr>
        <w:t>工作期间需为</w:t>
      </w:r>
      <w:r w:rsidR="003C16C6" w:rsidRPr="001030BB">
        <w:rPr>
          <w:rFonts w:ascii="微软雅黑" w:eastAsia="微软雅黑" w:hAnsi="微软雅黑" w:hint="eastAsia"/>
          <w:szCs w:val="21"/>
        </w:rPr>
        <w:t>招采</w:t>
      </w:r>
      <w:r w:rsidR="00E94042" w:rsidRPr="001030BB">
        <w:rPr>
          <w:rFonts w:ascii="微软雅黑" w:eastAsia="微软雅黑" w:hAnsi="微软雅黑" w:hint="eastAsia"/>
          <w:szCs w:val="21"/>
        </w:rPr>
        <w:t>方</w:t>
      </w:r>
      <w:r w:rsidRPr="001030BB">
        <w:rPr>
          <w:rFonts w:ascii="微软雅黑" w:eastAsia="微软雅黑" w:hAnsi="微软雅黑"/>
          <w:szCs w:val="21"/>
        </w:rPr>
        <w:t>委派的监</w:t>
      </w:r>
      <w:r w:rsidRPr="001030BB">
        <w:rPr>
          <w:rFonts w:ascii="微软雅黑" w:eastAsia="微软雅黑" w:hAnsi="微软雅黑" w:hint="eastAsia"/>
          <w:szCs w:val="21"/>
        </w:rPr>
        <w:t>造提供工作地点和</w:t>
      </w:r>
      <w:r w:rsidRPr="001030BB">
        <w:rPr>
          <w:rFonts w:ascii="微软雅黑" w:eastAsia="微软雅黑" w:hAnsi="微软雅黑"/>
          <w:szCs w:val="21"/>
        </w:rPr>
        <w:t>必要的办公条件</w:t>
      </w:r>
      <w:r w:rsidRPr="001030BB">
        <w:rPr>
          <w:rFonts w:ascii="微软雅黑" w:eastAsia="微软雅黑" w:hAnsi="微软雅黑" w:hint="eastAsia"/>
          <w:szCs w:val="21"/>
        </w:rPr>
        <w:t>。</w:t>
      </w:r>
    </w:p>
    <w:p w14:paraId="1BE87D2F" w14:textId="6328A377" w:rsidR="006B1FF8" w:rsidRPr="001030BB" w:rsidRDefault="006B1FF8" w:rsidP="006B1FF8">
      <w:pPr>
        <w:tabs>
          <w:tab w:val="left" w:pos="3181"/>
        </w:tabs>
        <w:spacing w:line="360" w:lineRule="auto"/>
        <w:ind w:firstLineChars="200" w:firstLine="420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t>5.</w:t>
      </w:r>
      <w:r w:rsidR="00E94042" w:rsidRPr="001030BB">
        <w:rPr>
          <w:rFonts w:ascii="微软雅黑" w:eastAsia="微软雅黑" w:hAnsi="微软雅黑" w:hint="eastAsia"/>
          <w:szCs w:val="21"/>
        </w:rPr>
        <w:t>投标方</w:t>
      </w:r>
      <w:r w:rsidRPr="001030BB">
        <w:rPr>
          <w:rFonts w:ascii="微软雅黑" w:eastAsia="微软雅黑" w:hAnsi="微软雅黑" w:hint="eastAsia"/>
          <w:szCs w:val="21"/>
        </w:rPr>
        <w:t>对</w:t>
      </w:r>
      <w:r w:rsidR="003C16C6" w:rsidRPr="001030BB">
        <w:rPr>
          <w:rFonts w:ascii="微软雅黑" w:eastAsia="微软雅黑" w:hAnsi="微软雅黑" w:hint="eastAsia"/>
          <w:szCs w:val="21"/>
        </w:rPr>
        <w:t>招采</w:t>
      </w:r>
      <w:r w:rsidR="00E94042" w:rsidRPr="001030BB">
        <w:rPr>
          <w:rFonts w:ascii="微软雅黑" w:eastAsia="微软雅黑" w:hAnsi="微软雅黑" w:hint="eastAsia"/>
          <w:szCs w:val="21"/>
        </w:rPr>
        <w:t>方</w:t>
      </w:r>
      <w:r w:rsidRPr="001030BB">
        <w:rPr>
          <w:rFonts w:ascii="微软雅黑" w:eastAsia="微软雅黑" w:hAnsi="微软雅黑" w:hint="eastAsia"/>
          <w:szCs w:val="21"/>
        </w:rPr>
        <w:t>的厂房空间、水、电、动力等要求，需在合同生效后</w:t>
      </w:r>
      <w:r w:rsidR="00C60B89" w:rsidRPr="001030BB">
        <w:rPr>
          <w:rFonts w:ascii="微软雅黑" w:eastAsia="微软雅黑" w:hAnsi="微软雅黑"/>
          <w:szCs w:val="21"/>
        </w:rPr>
        <w:t>7</w:t>
      </w:r>
      <w:r w:rsidRPr="001030BB">
        <w:rPr>
          <w:rFonts w:ascii="微软雅黑" w:eastAsia="微软雅黑" w:hAnsi="微软雅黑" w:hint="eastAsia"/>
          <w:szCs w:val="21"/>
        </w:rPr>
        <w:t>天</w:t>
      </w:r>
      <w:r w:rsidRPr="001030BB">
        <w:rPr>
          <w:rFonts w:ascii="微软雅黑" w:eastAsia="微软雅黑" w:hAnsi="微软雅黑"/>
          <w:szCs w:val="21"/>
        </w:rPr>
        <w:t>内提供响应文件或图纸，</w:t>
      </w:r>
      <w:r w:rsidRPr="001030BB">
        <w:rPr>
          <w:rFonts w:ascii="微软雅黑" w:eastAsia="微软雅黑" w:hAnsi="微软雅黑" w:hint="eastAsia"/>
          <w:szCs w:val="21"/>
        </w:rPr>
        <w:t>以满足产线运转需求。</w:t>
      </w:r>
    </w:p>
    <w:p w14:paraId="41172D3F" w14:textId="7EF4A999" w:rsidR="006B1FF8" w:rsidRPr="001030BB" w:rsidRDefault="006B1FF8" w:rsidP="006B1FF8">
      <w:pPr>
        <w:tabs>
          <w:tab w:val="left" w:pos="3181"/>
        </w:tabs>
        <w:spacing w:line="360" w:lineRule="auto"/>
        <w:ind w:firstLineChars="200" w:firstLine="420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t>6.其它需要</w:t>
      </w:r>
      <w:r w:rsidR="003C16C6" w:rsidRPr="001030BB">
        <w:rPr>
          <w:rFonts w:ascii="微软雅黑" w:eastAsia="微软雅黑" w:hAnsi="微软雅黑" w:hint="eastAsia"/>
          <w:szCs w:val="21"/>
        </w:rPr>
        <w:t>招采</w:t>
      </w:r>
      <w:r w:rsidR="00E94042" w:rsidRPr="001030BB">
        <w:rPr>
          <w:rFonts w:ascii="微软雅黑" w:eastAsia="微软雅黑" w:hAnsi="微软雅黑" w:hint="eastAsia"/>
          <w:szCs w:val="21"/>
        </w:rPr>
        <w:t>方</w:t>
      </w:r>
      <w:r w:rsidRPr="001030BB">
        <w:rPr>
          <w:rFonts w:ascii="微软雅黑" w:eastAsia="微软雅黑" w:hAnsi="微软雅黑" w:hint="eastAsia"/>
          <w:szCs w:val="21"/>
        </w:rPr>
        <w:t>提供、准备等合理事项，需在投标技术文件中明确，以满足产线运转需求。</w:t>
      </w:r>
    </w:p>
    <w:p w14:paraId="312F9411" w14:textId="33BF29B2" w:rsidR="006B1FF8" w:rsidRPr="001030BB" w:rsidRDefault="006B1FF8" w:rsidP="006B1FF8">
      <w:pPr>
        <w:tabs>
          <w:tab w:val="left" w:pos="3181"/>
        </w:tabs>
        <w:spacing w:line="360" w:lineRule="auto"/>
        <w:ind w:firstLineChars="200" w:firstLine="420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Cs w:val="21"/>
        </w:rPr>
        <w:t>7</w:t>
      </w:r>
      <w:r w:rsidRPr="001030BB">
        <w:rPr>
          <w:rFonts w:ascii="微软雅黑" w:eastAsia="微软雅黑" w:hAnsi="微软雅黑"/>
          <w:szCs w:val="21"/>
        </w:rPr>
        <w:t>.</w:t>
      </w:r>
      <w:r w:rsidR="003C16C6" w:rsidRPr="001030BB">
        <w:rPr>
          <w:rFonts w:ascii="微软雅黑" w:eastAsia="微软雅黑" w:hAnsi="微软雅黑" w:hint="eastAsia"/>
          <w:szCs w:val="21"/>
        </w:rPr>
        <w:t>招采</w:t>
      </w:r>
      <w:r w:rsidR="00E94042" w:rsidRPr="001030BB">
        <w:rPr>
          <w:rFonts w:ascii="微软雅黑" w:eastAsia="微软雅黑" w:hAnsi="微软雅黑" w:hint="eastAsia"/>
          <w:szCs w:val="21"/>
        </w:rPr>
        <w:t>方</w:t>
      </w:r>
      <w:r w:rsidRPr="001030BB">
        <w:rPr>
          <w:rFonts w:ascii="微软雅黑" w:eastAsia="微软雅黑" w:hAnsi="微软雅黑"/>
          <w:szCs w:val="21"/>
        </w:rPr>
        <w:t>对</w:t>
      </w:r>
      <w:r w:rsidR="00E94042" w:rsidRPr="001030BB">
        <w:rPr>
          <w:rFonts w:ascii="微软雅黑" w:eastAsia="微软雅黑" w:hAnsi="微软雅黑"/>
          <w:szCs w:val="21"/>
        </w:rPr>
        <w:t>投标方</w:t>
      </w:r>
      <w:r w:rsidRPr="001030BB">
        <w:rPr>
          <w:rFonts w:ascii="微软雅黑" w:eastAsia="微软雅黑" w:hAnsi="微软雅黑"/>
          <w:szCs w:val="21"/>
        </w:rPr>
        <w:t>设备任何</w:t>
      </w:r>
      <w:r w:rsidRPr="001030BB">
        <w:rPr>
          <w:rFonts w:ascii="微软雅黑" w:eastAsia="微软雅黑" w:hAnsi="微软雅黑" w:hint="eastAsia"/>
          <w:szCs w:val="21"/>
        </w:rPr>
        <w:t>形式</w:t>
      </w:r>
      <w:r w:rsidRPr="001030BB">
        <w:rPr>
          <w:rFonts w:ascii="微软雅黑" w:eastAsia="微软雅黑" w:hAnsi="微软雅黑"/>
          <w:szCs w:val="21"/>
        </w:rPr>
        <w:t>的认可</w:t>
      </w:r>
      <w:r w:rsidRPr="001030BB">
        <w:rPr>
          <w:rFonts w:ascii="微软雅黑" w:eastAsia="微软雅黑" w:hAnsi="微软雅黑" w:hint="eastAsia"/>
          <w:szCs w:val="21"/>
        </w:rPr>
        <w:t>、</w:t>
      </w:r>
      <w:r w:rsidRPr="001030BB">
        <w:rPr>
          <w:rFonts w:ascii="微软雅黑" w:eastAsia="微软雅黑" w:hAnsi="微软雅黑"/>
          <w:szCs w:val="21"/>
        </w:rPr>
        <w:t>批准和验收并不免除</w:t>
      </w:r>
      <w:r w:rsidR="00E94042" w:rsidRPr="001030BB">
        <w:rPr>
          <w:rFonts w:ascii="微软雅黑" w:eastAsia="微软雅黑" w:hAnsi="微软雅黑"/>
          <w:szCs w:val="21"/>
        </w:rPr>
        <w:t>投标方</w:t>
      </w:r>
      <w:r w:rsidRPr="001030BB">
        <w:rPr>
          <w:rFonts w:ascii="微软雅黑" w:eastAsia="微软雅黑" w:hAnsi="微软雅黑"/>
          <w:szCs w:val="21"/>
        </w:rPr>
        <w:t>对设备的质量保证责任</w:t>
      </w:r>
      <w:r w:rsidRPr="001030BB">
        <w:rPr>
          <w:rFonts w:ascii="微软雅黑" w:eastAsia="微软雅黑" w:hAnsi="微软雅黑" w:hint="eastAsia"/>
          <w:szCs w:val="21"/>
        </w:rPr>
        <w:t>，</w:t>
      </w:r>
      <w:r w:rsidRPr="001030BB">
        <w:rPr>
          <w:rFonts w:ascii="微软雅黑" w:eastAsia="微软雅黑" w:hAnsi="微软雅黑"/>
          <w:szCs w:val="21"/>
        </w:rPr>
        <w:t>其中包括设备质量的持续</w:t>
      </w:r>
      <w:r w:rsidRPr="001030BB">
        <w:rPr>
          <w:rFonts w:ascii="微软雅黑" w:eastAsia="微软雅黑" w:hAnsi="微软雅黑" w:hint="eastAsia"/>
          <w:szCs w:val="21"/>
        </w:rPr>
        <w:t>改进</w:t>
      </w:r>
      <w:r w:rsidRPr="001030BB">
        <w:rPr>
          <w:rFonts w:ascii="微软雅黑" w:eastAsia="微软雅黑" w:hAnsi="微软雅黑"/>
          <w:szCs w:val="21"/>
        </w:rPr>
        <w:t>、售后缺陷改进、售后质量保证以及售后</w:t>
      </w:r>
      <w:r w:rsidRPr="001030BB">
        <w:rPr>
          <w:rFonts w:ascii="微软雅黑" w:eastAsia="微软雅黑" w:hAnsi="微软雅黑" w:hint="eastAsia"/>
          <w:szCs w:val="21"/>
        </w:rPr>
        <w:t>召回</w:t>
      </w:r>
      <w:r w:rsidRPr="001030BB">
        <w:rPr>
          <w:rFonts w:ascii="微软雅黑" w:eastAsia="微软雅黑" w:hAnsi="微软雅黑"/>
          <w:szCs w:val="21"/>
        </w:rPr>
        <w:t>处理</w:t>
      </w:r>
      <w:r w:rsidRPr="001030BB">
        <w:rPr>
          <w:rFonts w:ascii="微软雅黑" w:eastAsia="微软雅黑" w:hAnsi="微软雅黑" w:hint="eastAsia"/>
          <w:szCs w:val="21"/>
        </w:rPr>
        <w:t>等</w:t>
      </w:r>
      <w:r w:rsidRPr="001030BB">
        <w:rPr>
          <w:rFonts w:ascii="微软雅黑" w:eastAsia="微软雅黑" w:hAnsi="微软雅黑"/>
          <w:szCs w:val="21"/>
        </w:rPr>
        <w:t>责任，亦不免除</w:t>
      </w:r>
      <w:r w:rsidR="00E94042" w:rsidRPr="001030BB">
        <w:rPr>
          <w:rFonts w:ascii="微软雅黑" w:eastAsia="微软雅黑" w:hAnsi="微软雅黑"/>
          <w:szCs w:val="21"/>
        </w:rPr>
        <w:t>投标方</w:t>
      </w:r>
      <w:r w:rsidRPr="001030BB">
        <w:rPr>
          <w:rFonts w:ascii="微软雅黑" w:eastAsia="微软雅黑" w:hAnsi="微软雅黑"/>
          <w:szCs w:val="21"/>
        </w:rPr>
        <w:t>对设备内在瑕疵</w:t>
      </w:r>
      <w:r w:rsidRPr="001030BB">
        <w:rPr>
          <w:rFonts w:ascii="微软雅黑" w:eastAsia="微软雅黑" w:hAnsi="微软雅黑" w:hint="eastAsia"/>
          <w:szCs w:val="21"/>
        </w:rPr>
        <w:t>的</w:t>
      </w:r>
      <w:r w:rsidRPr="001030BB">
        <w:rPr>
          <w:rFonts w:ascii="微软雅黑" w:eastAsia="微软雅黑" w:hAnsi="微软雅黑"/>
          <w:szCs w:val="21"/>
        </w:rPr>
        <w:t>担保义务。</w:t>
      </w:r>
    </w:p>
    <w:p w14:paraId="2BA1620B" w14:textId="77777777" w:rsidR="003E55B3" w:rsidRDefault="003E55B3" w:rsidP="00D56503">
      <w:pPr>
        <w:spacing w:line="400" w:lineRule="exact"/>
        <w:ind w:firstLineChars="200" w:firstLine="360"/>
        <w:rPr>
          <w:rFonts w:ascii="微软雅黑" w:eastAsia="微软雅黑" w:hAnsi="微软雅黑"/>
          <w:sz w:val="18"/>
          <w:szCs w:val="18"/>
        </w:rPr>
      </w:pPr>
      <w:r w:rsidRPr="003E55B3">
        <w:rPr>
          <w:rFonts w:ascii="微软雅黑" w:eastAsia="微软雅黑" w:hAnsi="微软雅黑" w:hint="eastAsia"/>
          <w:sz w:val="18"/>
          <w:szCs w:val="18"/>
        </w:rPr>
        <w:t>附件1：D6车间联接器及滑块自动化装配设备技术要求-20250530V01</w:t>
      </w:r>
    </w:p>
    <w:p w14:paraId="0A27BC11" w14:textId="48B6E5F9" w:rsidR="00DF76F3" w:rsidRPr="001030BB" w:rsidRDefault="00D56503" w:rsidP="00D56503">
      <w:pPr>
        <w:spacing w:line="400" w:lineRule="exact"/>
        <w:ind w:firstLineChars="200" w:firstLine="360"/>
        <w:rPr>
          <w:rFonts w:ascii="微软雅黑" w:eastAsia="微软雅黑" w:hAnsi="微软雅黑"/>
          <w:sz w:val="18"/>
          <w:szCs w:val="18"/>
        </w:rPr>
      </w:pPr>
      <w:r w:rsidRPr="001030BB">
        <w:rPr>
          <w:rFonts w:ascii="微软雅黑" w:eastAsia="微软雅黑" w:hAnsi="微软雅黑" w:hint="eastAsia"/>
          <w:sz w:val="18"/>
          <w:szCs w:val="18"/>
        </w:rPr>
        <w:t>附件2：自动装配线拧紧轴技术要求-20250530V03</w:t>
      </w:r>
    </w:p>
    <w:p w14:paraId="62BB1FE4" w14:textId="77777777" w:rsidR="00D56503" w:rsidRPr="001030BB" w:rsidRDefault="00D56503" w:rsidP="00316EFE">
      <w:pPr>
        <w:spacing w:line="400" w:lineRule="exact"/>
        <w:ind w:firstLineChars="200" w:firstLine="360"/>
        <w:rPr>
          <w:rFonts w:ascii="微软雅黑" w:eastAsia="微软雅黑" w:hAnsi="微软雅黑"/>
          <w:sz w:val="18"/>
          <w:szCs w:val="18"/>
        </w:rPr>
      </w:pPr>
      <w:r w:rsidRPr="001030BB">
        <w:rPr>
          <w:rFonts w:ascii="微软雅黑" w:eastAsia="微软雅黑" w:hAnsi="微软雅黑" w:hint="eastAsia"/>
          <w:sz w:val="18"/>
          <w:szCs w:val="18"/>
        </w:rPr>
        <w:t>附件3：滑块拧紧枪技术要求-20250530V03</w:t>
      </w:r>
    </w:p>
    <w:p w14:paraId="5F4EC134" w14:textId="77777777" w:rsidR="00D56503" w:rsidRPr="001030BB" w:rsidRDefault="00D56503" w:rsidP="00316EFE">
      <w:pPr>
        <w:spacing w:line="400" w:lineRule="exact"/>
        <w:ind w:firstLineChars="200" w:firstLine="360"/>
        <w:rPr>
          <w:rFonts w:ascii="微软雅黑" w:eastAsia="微软雅黑" w:hAnsi="微软雅黑"/>
          <w:sz w:val="18"/>
          <w:szCs w:val="18"/>
        </w:rPr>
      </w:pPr>
      <w:r w:rsidRPr="001030BB">
        <w:rPr>
          <w:rFonts w:ascii="微软雅黑" w:eastAsia="微软雅黑" w:hAnsi="微软雅黑" w:hint="eastAsia"/>
          <w:sz w:val="18"/>
          <w:szCs w:val="18"/>
        </w:rPr>
        <w:t>附件4：超声波清洗机技术要求-20250530V01</w:t>
      </w:r>
    </w:p>
    <w:p w14:paraId="422D70FA" w14:textId="77777777" w:rsidR="00D56503" w:rsidRPr="001030BB" w:rsidRDefault="00D56503">
      <w:pPr>
        <w:spacing w:line="400" w:lineRule="exact"/>
        <w:ind w:firstLineChars="200" w:firstLine="360"/>
        <w:rPr>
          <w:rFonts w:ascii="微软雅黑" w:eastAsia="微软雅黑" w:hAnsi="微软雅黑"/>
          <w:sz w:val="18"/>
          <w:szCs w:val="18"/>
        </w:rPr>
      </w:pPr>
      <w:r w:rsidRPr="001030BB">
        <w:rPr>
          <w:rFonts w:ascii="微软雅黑" w:eastAsia="微软雅黑" w:hAnsi="微软雅黑" w:hint="eastAsia"/>
          <w:sz w:val="18"/>
          <w:szCs w:val="18"/>
        </w:rPr>
        <w:t>附件5：废水处理设备技术要求_20250530V01</w:t>
      </w:r>
    </w:p>
    <w:p w14:paraId="55FA5CCA" w14:textId="77777777" w:rsidR="00D56503" w:rsidRPr="001030BB" w:rsidRDefault="00D56503">
      <w:pPr>
        <w:spacing w:line="400" w:lineRule="exact"/>
        <w:ind w:firstLineChars="200" w:firstLine="360"/>
        <w:rPr>
          <w:rFonts w:ascii="微软雅黑" w:eastAsia="微软雅黑" w:hAnsi="微软雅黑"/>
          <w:sz w:val="18"/>
          <w:szCs w:val="18"/>
        </w:rPr>
      </w:pPr>
      <w:r w:rsidRPr="001030BB">
        <w:rPr>
          <w:rFonts w:ascii="微软雅黑" w:eastAsia="微软雅黑" w:hAnsi="微软雅黑" w:hint="eastAsia"/>
          <w:sz w:val="18"/>
          <w:szCs w:val="18"/>
        </w:rPr>
        <w:t>附件6：桁架技术要求-20250530V01</w:t>
      </w:r>
    </w:p>
    <w:p w14:paraId="3EFFB4F5" w14:textId="31AFD3BA" w:rsidR="00D56503" w:rsidRPr="001030BB" w:rsidRDefault="00D56503">
      <w:pPr>
        <w:spacing w:line="400" w:lineRule="exact"/>
        <w:ind w:firstLineChars="200" w:firstLine="360"/>
        <w:rPr>
          <w:rFonts w:ascii="微软雅黑" w:eastAsia="微软雅黑" w:hAnsi="微软雅黑"/>
          <w:szCs w:val="21"/>
        </w:rPr>
      </w:pPr>
      <w:r w:rsidRPr="001030BB">
        <w:rPr>
          <w:rFonts w:ascii="微软雅黑" w:eastAsia="微软雅黑" w:hAnsi="微软雅黑" w:hint="eastAsia"/>
          <w:sz w:val="18"/>
          <w:szCs w:val="18"/>
        </w:rPr>
        <w:t>附件7：5T电动单梁起重机技术要求-20250530V01</w:t>
      </w:r>
    </w:p>
    <w:p w14:paraId="75701C77" w14:textId="5EB6DD48" w:rsidR="00316EFE" w:rsidRPr="001030BB" w:rsidRDefault="00D56503">
      <w:pPr>
        <w:spacing w:line="400" w:lineRule="exact"/>
        <w:ind w:firstLineChars="200" w:firstLine="360"/>
        <w:rPr>
          <w:rFonts w:ascii="微软雅黑" w:eastAsia="微软雅黑" w:hAnsi="微软雅黑"/>
          <w:sz w:val="18"/>
          <w:szCs w:val="18"/>
        </w:rPr>
      </w:pPr>
      <w:r w:rsidRPr="001030BB">
        <w:rPr>
          <w:rFonts w:ascii="微软雅黑" w:eastAsia="微软雅黑" w:hAnsi="微软雅黑" w:hint="eastAsia"/>
          <w:sz w:val="18"/>
          <w:szCs w:val="18"/>
        </w:rPr>
        <w:t>附件8：1TKBK柔性悬挂起重机技术要求-20250530V01</w:t>
      </w:r>
    </w:p>
    <w:p w14:paraId="2853EC66" w14:textId="1D89CA6A" w:rsidR="00D56503" w:rsidRPr="001030BB" w:rsidRDefault="00D56503">
      <w:pPr>
        <w:spacing w:line="400" w:lineRule="exact"/>
        <w:ind w:firstLineChars="200" w:firstLine="360"/>
        <w:rPr>
          <w:rFonts w:ascii="微软雅黑" w:eastAsia="微软雅黑" w:hAnsi="微软雅黑"/>
          <w:sz w:val="18"/>
          <w:szCs w:val="18"/>
        </w:rPr>
      </w:pPr>
      <w:r w:rsidRPr="001030BB">
        <w:rPr>
          <w:rFonts w:ascii="微软雅黑" w:eastAsia="微软雅黑" w:hAnsi="微软雅黑" w:hint="eastAsia"/>
          <w:sz w:val="18"/>
          <w:szCs w:val="18"/>
        </w:rPr>
        <w:t>附件9：锥齿轮箱安装测试方案</w:t>
      </w:r>
    </w:p>
    <w:p w14:paraId="4140D327" w14:textId="356B4603" w:rsidR="0042160F" w:rsidRPr="00D56503" w:rsidRDefault="00D56503">
      <w:pPr>
        <w:spacing w:line="400" w:lineRule="exact"/>
        <w:ind w:firstLineChars="200" w:firstLine="360"/>
        <w:rPr>
          <w:rFonts w:ascii="微软雅黑" w:eastAsia="微软雅黑" w:hAnsi="微软雅黑"/>
          <w:sz w:val="18"/>
          <w:szCs w:val="18"/>
        </w:rPr>
      </w:pPr>
      <w:r w:rsidRPr="001030BB">
        <w:rPr>
          <w:rFonts w:ascii="微软雅黑" w:eastAsia="微软雅黑" w:hAnsi="微软雅黑" w:hint="eastAsia"/>
          <w:sz w:val="18"/>
          <w:szCs w:val="18"/>
        </w:rPr>
        <w:t>附件10：活塞安装测试方案</w:t>
      </w:r>
    </w:p>
    <w:p w14:paraId="48DF0FB4" w14:textId="77777777" w:rsidR="00810DD4" w:rsidRDefault="00810DD4">
      <w:pPr>
        <w:spacing w:line="400" w:lineRule="exact"/>
        <w:ind w:firstLineChars="200" w:firstLine="420"/>
        <w:rPr>
          <w:rFonts w:ascii="微软雅黑" w:eastAsia="微软雅黑" w:hAnsi="微软雅黑"/>
          <w:szCs w:val="21"/>
        </w:rPr>
      </w:pPr>
    </w:p>
    <w:sectPr w:rsidR="00810DD4">
      <w:headerReference w:type="default" r:id="rId49"/>
      <w:footerReference w:type="default" r:id="rId50"/>
      <w:pgSz w:w="11906" w:h="16838"/>
      <w:pgMar w:top="720" w:right="720" w:bottom="788" w:left="720" w:header="567" w:footer="567" w:gutter="0"/>
      <w:cols w:space="720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8E269C9" w14:textId="77777777" w:rsidR="00644C89" w:rsidRDefault="00644C89">
      <w:r>
        <w:separator/>
      </w:r>
    </w:p>
  </w:endnote>
  <w:endnote w:type="continuationSeparator" w:id="0">
    <w:p w14:paraId="4B1B4C37" w14:textId="77777777" w:rsidR="00644C89" w:rsidRDefault="00644C8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078" w:type="dxa"/>
      <w:tblBorders>
        <w:insideV w:val="single" w:sz="18" w:space="0" w:color="4F81BD"/>
      </w:tblBorders>
      <w:tblLayout w:type="fixed"/>
      <w:tblCellMar>
        <w:top w:w="58" w:type="dxa"/>
        <w:left w:w="115" w:type="dxa"/>
        <w:bottom w:w="58" w:type="dxa"/>
        <w:right w:w="115" w:type="dxa"/>
      </w:tblCellMar>
      <w:tblLook w:val="04A0" w:firstRow="1" w:lastRow="0" w:firstColumn="1" w:lastColumn="0" w:noHBand="0" w:noVBand="1"/>
    </w:tblPr>
    <w:tblGrid>
      <w:gridCol w:w="1078"/>
    </w:tblGrid>
    <w:tr w:rsidR="00810DD4" w14:paraId="0B52CEF9" w14:textId="77777777">
      <w:trPr>
        <w:trHeight w:val="531"/>
      </w:trPr>
      <w:tc>
        <w:tcPr>
          <w:tcW w:w="1078" w:type="dxa"/>
        </w:tcPr>
        <w:p w14:paraId="35F82290" w14:textId="77777777" w:rsidR="00810DD4" w:rsidRDefault="00A43502">
          <w:pPr>
            <w:pStyle w:val="af4"/>
            <w:jc w:val="right"/>
            <w:rPr>
              <w:color w:val="000000"/>
            </w:rPr>
          </w:pPr>
          <w:r>
            <w:rPr>
              <w:noProof/>
              <w:color w:val="000000"/>
            </w:rPr>
            <mc:AlternateContent>
              <mc:Choice Requires="wps">
                <w:drawing>
                  <wp:anchor distT="0" distB="0" distL="114300" distR="114300" simplePos="0" relativeHeight="251660288" behindDoc="0" locked="0" layoutInCell="0" allowOverlap="1" wp14:anchorId="48FE0D1E" wp14:editId="554A25E4">
                    <wp:simplePos x="0" y="0"/>
                    <wp:positionH relativeFrom="page">
                      <wp:posOffset>404495</wp:posOffset>
                    </wp:positionH>
                    <wp:positionV relativeFrom="page">
                      <wp:posOffset>10179050</wp:posOffset>
                    </wp:positionV>
                    <wp:extent cx="6711315" cy="635"/>
                    <wp:effectExtent l="13970" t="6350" r="8890" b="12065"/>
                    <wp:wrapNone/>
                    <wp:docPr id="1" name="Straight Connector 5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CnPr>
                            <a:cxnSpLocks noChangeShapeType="1"/>
                          </wps:cNvCnPr>
                          <wps:spPr bwMode="auto">
                            <a:xfrm>
                              <a:off x="0" y="0"/>
                              <a:ext cx="6711315" cy="635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</a:ln>
                          </wps:spPr>
                          <wps:bodyPr/>
                        </wps:wsp>
                      </a:graphicData>
                    </a:graphic>
                  </wp:anchor>
                </w:drawing>
              </mc:Choice>
              <mc:Fallback xmlns:w16sdtfl="http://schemas.microsoft.com/office/word/2024/wordml/sdtformatlock" xmlns:wpsCustomData="http://www.wps.cn/officeDocument/2013/wpsCustomData" xmlns:w16du="http://schemas.microsoft.com/office/word/2023/wordml/word16du" xmlns:oel="http://schemas.microsoft.com/office/2019/extlst">
                <w:pict>
                  <v:shape id="Straight Connector 5" o:spid="_x0000_s1026" o:spt="32" type="#_x0000_t32" style="position:absolute;left:0pt;margin-left:31.85pt;margin-top:801.5pt;height:0.05pt;width:528.45pt;mso-position-horizontal-relative:page;mso-position-vertical-relative:page;z-index:251660288;mso-width-relative:page;mso-height-relative:page;" filled="f" stroked="t" coordsize="21600,21600" o:allowincell="f" o:gfxdata="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">
                    <v:fill on="f" focussize="0,0"/>
                    <v:stroke color="#000000" joinstyle="round"/>
                    <v:imagedata o:title=""/>
                    <o:lock v:ext="edit" aspectratio="f"/>
                  </v:shape>
                </w:pict>
              </mc:Fallback>
            </mc:AlternateContent>
          </w:r>
          <w:r>
            <w:rPr>
              <w:color w:val="000000"/>
            </w:rPr>
            <w:fldChar w:fldCharType="begin"/>
          </w:r>
          <w:r>
            <w:rPr>
              <w:color w:val="000000"/>
            </w:rPr>
            <w:instrText xml:space="preserve"> PAGE   \* MERGEFORMAT </w:instrText>
          </w:r>
          <w:r>
            <w:rPr>
              <w:color w:val="000000"/>
            </w:rPr>
            <w:fldChar w:fldCharType="separate"/>
          </w:r>
          <w:r>
            <w:rPr>
              <w:color w:val="000000"/>
              <w:lang w:val="zh-CN"/>
            </w:rPr>
            <w:t>1</w:t>
          </w:r>
          <w:r>
            <w:rPr>
              <w:color w:val="000000"/>
            </w:rPr>
            <w:fldChar w:fldCharType="end"/>
          </w:r>
        </w:p>
      </w:tc>
    </w:tr>
  </w:tbl>
  <w:p w14:paraId="02DAE613" w14:textId="77777777" w:rsidR="00810DD4" w:rsidRDefault="00810DD4">
    <w:pPr>
      <w:pStyle w:val="af4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EDBE9B8" w14:textId="77777777" w:rsidR="00644C89" w:rsidRDefault="00644C89">
      <w:r>
        <w:separator/>
      </w:r>
    </w:p>
  </w:footnote>
  <w:footnote w:type="continuationSeparator" w:id="0">
    <w:p w14:paraId="36A6EBA6" w14:textId="77777777" w:rsidR="00644C89" w:rsidRDefault="00644C8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259EFCE" w14:textId="77777777" w:rsidR="00810DD4" w:rsidRDefault="00810DD4">
    <w:pPr>
      <w:pStyle w:val="af6"/>
      <w:pBdr>
        <w:bottom w:val="single" w:sz="6" w:space="11" w:color="auto"/>
      </w:pBdr>
      <w:jc w:val="both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796CDC"/>
    <w:multiLevelType w:val="multilevel"/>
    <w:tmpl w:val="0E796CDC"/>
    <w:lvl w:ilvl="0">
      <w:start w:val="1"/>
      <w:numFmt w:val="decimal"/>
      <w:lvlText w:val="%1."/>
      <w:lvlJc w:val="left"/>
      <w:pPr>
        <w:ind w:left="78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80" w:hanging="440"/>
      </w:pPr>
    </w:lvl>
    <w:lvl w:ilvl="2">
      <w:start w:val="1"/>
      <w:numFmt w:val="lowerRoman"/>
      <w:lvlText w:val="%3."/>
      <w:lvlJc w:val="right"/>
      <w:pPr>
        <w:ind w:left="1320" w:hanging="440"/>
      </w:pPr>
    </w:lvl>
    <w:lvl w:ilvl="3">
      <w:start w:val="1"/>
      <w:numFmt w:val="decimal"/>
      <w:lvlText w:val="%4."/>
      <w:lvlJc w:val="left"/>
      <w:pPr>
        <w:ind w:left="1760" w:hanging="440"/>
      </w:pPr>
    </w:lvl>
    <w:lvl w:ilvl="4">
      <w:start w:val="1"/>
      <w:numFmt w:val="lowerLetter"/>
      <w:lvlText w:val="%5)"/>
      <w:lvlJc w:val="left"/>
      <w:pPr>
        <w:ind w:left="2200" w:hanging="440"/>
      </w:pPr>
    </w:lvl>
    <w:lvl w:ilvl="5">
      <w:start w:val="1"/>
      <w:numFmt w:val="lowerRoman"/>
      <w:lvlText w:val="%6."/>
      <w:lvlJc w:val="right"/>
      <w:pPr>
        <w:ind w:left="2640" w:hanging="440"/>
      </w:pPr>
    </w:lvl>
    <w:lvl w:ilvl="6">
      <w:start w:val="1"/>
      <w:numFmt w:val="decimal"/>
      <w:lvlText w:val="%7."/>
      <w:lvlJc w:val="left"/>
      <w:pPr>
        <w:ind w:left="3080" w:hanging="440"/>
      </w:pPr>
    </w:lvl>
    <w:lvl w:ilvl="7">
      <w:start w:val="1"/>
      <w:numFmt w:val="lowerLetter"/>
      <w:lvlText w:val="%8)"/>
      <w:lvlJc w:val="left"/>
      <w:pPr>
        <w:ind w:left="3520" w:hanging="440"/>
      </w:pPr>
    </w:lvl>
    <w:lvl w:ilvl="8">
      <w:start w:val="1"/>
      <w:numFmt w:val="lowerRoman"/>
      <w:lvlText w:val="%9."/>
      <w:lvlJc w:val="right"/>
      <w:pPr>
        <w:ind w:left="3960" w:hanging="440"/>
      </w:pPr>
    </w:lvl>
  </w:abstractNum>
  <w:abstractNum w:abstractNumId="1" w15:restartNumberingAfterBreak="0">
    <w:nsid w:val="15801273"/>
    <w:multiLevelType w:val="hybridMultilevel"/>
    <w:tmpl w:val="EB34EED4"/>
    <w:lvl w:ilvl="0" w:tplc="0409000F">
      <w:start w:val="1"/>
      <w:numFmt w:val="decimal"/>
      <w:lvlText w:val="%1."/>
      <w:lvlJc w:val="left"/>
      <w:pPr>
        <w:ind w:left="440" w:hanging="440"/>
      </w:p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2" w15:restartNumberingAfterBreak="0">
    <w:nsid w:val="1FC91163"/>
    <w:multiLevelType w:val="multilevel"/>
    <w:tmpl w:val="1FC91163"/>
    <w:lvl w:ilvl="0">
      <w:start w:val="1"/>
      <w:numFmt w:val="decimal"/>
      <w:pStyle w:val="a"/>
      <w:suff w:val="nothing"/>
      <w:lvlText w:val="%1　"/>
      <w:lvlJc w:val="left"/>
      <w:pPr>
        <w:ind w:left="0" w:firstLine="0"/>
      </w:pPr>
      <w:rPr>
        <w:rFonts w:ascii="黑体" w:eastAsia="黑体" w:hAnsi="Times New Roman" w:hint="eastAsia"/>
        <w:b w:val="0"/>
        <w:i w:val="0"/>
        <w:sz w:val="21"/>
        <w:szCs w:val="21"/>
      </w:rPr>
    </w:lvl>
    <w:lvl w:ilvl="1">
      <w:start w:val="1"/>
      <w:numFmt w:val="decimal"/>
      <w:pStyle w:val="a0"/>
      <w:suff w:val="nothing"/>
      <w:lvlText w:val="%1.%2　"/>
      <w:lvlJc w:val="left"/>
      <w:pPr>
        <w:ind w:left="284" w:firstLine="0"/>
      </w:pPr>
      <w:rPr>
        <w:rFonts w:ascii="黑体" w:eastAsia="黑体" w:hAnsi="Times New Roman" w:cs="Times New Roman" w:hint="eastAsia"/>
        <w:b w:val="0"/>
        <w:bCs w:val="0"/>
        <w:i w:val="0"/>
        <w:iCs w:val="0"/>
        <w:caps w:val="0"/>
        <w:strike w:val="0"/>
        <w:dstrike w:val="0"/>
        <w:color w:val="000000"/>
        <w:spacing w:val="0"/>
        <w:kern w:val="0"/>
        <w:position w:val="0"/>
        <w:sz w:val="21"/>
        <w:szCs w:val="21"/>
        <w:u w:val="none"/>
        <w14:shadow w14:blurRad="0" w14:dist="0" w14:dir="0" w14:sx="0" w14:sy="0" w14:kx="0" w14:ky="0" w14:algn="none">
          <w14:srgbClr w14:val="000000"/>
        </w14:shadow>
      </w:rPr>
    </w:lvl>
    <w:lvl w:ilvl="2">
      <w:start w:val="1"/>
      <w:numFmt w:val="decimal"/>
      <w:pStyle w:val="a1"/>
      <w:suff w:val="nothing"/>
      <w:lvlText w:val="%1.%2.%3　"/>
      <w:lvlJc w:val="left"/>
      <w:pPr>
        <w:ind w:left="709" w:firstLine="0"/>
      </w:pPr>
      <w:rPr>
        <w:rFonts w:ascii="黑体" w:eastAsia="黑体" w:hAnsi="Times New Roman" w:hint="eastAsia"/>
        <w:b w:val="0"/>
        <w:i w:val="0"/>
        <w:sz w:val="21"/>
      </w:rPr>
    </w:lvl>
    <w:lvl w:ilvl="3">
      <w:start w:val="1"/>
      <w:numFmt w:val="decimal"/>
      <w:pStyle w:val="a2"/>
      <w:suff w:val="nothing"/>
      <w:lvlText w:val="%1.%2.%3.%4　"/>
      <w:lvlJc w:val="left"/>
      <w:pPr>
        <w:ind w:left="4111" w:firstLine="0"/>
      </w:pPr>
      <w:rPr>
        <w:rFonts w:ascii="宋体" w:eastAsia="宋体" w:hAnsi="宋体" w:hint="eastAsia"/>
        <w:b w:val="0"/>
        <w:i w:val="0"/>
        <w:sz w:val="21"/>
      </w:rPr>
    </w:lvl>
    <w:lvl w:ilvl="4">
      <w:start w:val="1"/>
      <w:numFmt w:val="decimal"/>
      <w:pStyle w:val="a3"/>
      <w:suff w:val="nothing"/>
      <w:lvlText w:val="%1.%2.%3.%4.%5　"/>
      <w:lvlJc w:val="left"/>
      <w:pPr>
        <w:ind w:left="0" w:firstLine="0"/>
      </w:pPr>
      <w:rPr>
        <w:rFonts w:ascii="黑体" w:eastAsia="黑体" w:hAnsi="Times New Roman" w:hint="eastAsia"/>
        <w:b w:val="0"/>
        <w:i w:val="0"/>
        <w:sz w:val="21"/>
      </w:rPr>
    </w:lvl>
    <w:lvl w:ilvl="5">
      <w:start w:val="1"/>
      <w:numFmt w:val="decimal"/>
      <w:pStyle w:val="a4"/>
      <w:suff w:val="nothing"/>
      <w:lvlText w:val="%1.%2.%3.%4.%5.%6　"/>
      <w:lvlJc w:val="left"/>
      <w:pPr>
        <w:ind w:left="0" w:firstLine="0"/>
      </w:pPr>
      <w:rPr>
        <w:rFonts w:ascii="黑体" w:eastAsia="黑体" w:hAnsi="Times New Roman" w:hint="eastAsia"/>
        <w:b w:val="0"/>
        <w:i w:val="0"/>
        <w:sz w:val="21"/>
      </w:rPr>
    </w:lvl>
    <w:lvl w:ilvl="6">
      <w:start w:val="1"/>
      <w:numFmt w:val="decimal"/>
      <w:suff w:val="nothing"/>
      <w:lvlText w:val="%1%2.%3.%4.%5.%6.%7　"/>
      <w:lvlJc w:val="left"/>
      <w:pPr>
        <w:ind w:left="0" w:firstLine="0"/>
      </w:pPr>
      <w:rPr>
        <w:rFonts w:ascii="黑体" w:eastAsia="黑体" w:hAnsi="Times New Roman" w:hint="eastAsia"/>
        <w:b w:val="0"/>
        <w:i w:val="0"/>
        <w:sz w:val="21"/>
      </w:rPr>
    </w:lvl>
    <w:lvl w:ilvl="7">
      <w:start w:val="1"/>
      <w:numFmt w:val="decimal"/>
      <w:lvlText w:val="%1.%2.%3.%4.%5.%6.%7.%8"/>
      <w:lvlJc w:val="left"/>
      <w:pPr>
        <w:tabs>
          <w:tab w:val="left" w:pos="4351"/>
        </w:tabs>
        <w:ind w:left="3969" w:hanging="1418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tabs>
          <w:tab w:val="left" w:pos="4777"/>
        </w:tabs>
        <w:ind w:left="4677" w:hanging="1700"/>
      </w:pPr>
      <w:rPr>
        <w:rFonts w:hint="eastAsia"/>
      </w:rPr>
    </w:lvl>
  </w:abstractNum>
  <w:abstractNum w:abstractNumId="3" w15:restartNumberingAfterBreak="0">
    <w:nsid w:val="2C5917C3"/>
    <w:multiLevelType w:val="multilevel"/>
    <w:tmpl w:val="2C5917C3"/>
    <w:lvl w:ilvl="0">
      <w:start w:val="1"/>
      <w:numFmt w:val="none"/>
      <w:pStyle w:val="a5"/>
      <w:suff w:val="nothing"/>
      <w:lvlText w:val="%1——"/>
      <w:lvlJc w:val="left"/>
      <w:pPr>
        <w:ind w:left="833" w:hanging="408"/>
      </w:pPr>
      <w:rPr>
        <w:rFonts w:hint="eastAsia"/>
        <w:color w:val="auto"/>
      </w:rPr>
    </w:lvl>
    <w:lvl w:ilvl="1">
      <w:start w:val="1"/>
      <w:numFmt w:val="bullet"/>
      <w:pStyle w:val="a6"/>
      <w:lvlText w:val=""/>
      <w:lvlJc w:val="left"/>
      <w:pPr>
        <w:tabs>
          <w:tab w:val="left" w:pos="760"/>
        </w:tabs>
        <w:ind w:left="1264" w:hanging="413"/>
      </w:pPr>
      <w:rPr>
        <w:rFonts w:ascii="Symbol" w:hAnsi="Symbol" w:hint="default"/>
        <w:color w:val="auto"/>
      </w:rPr>
    </w:lvl>
    <w:lvl w:ilvl="2">
      <w:start w:val="1"/>
      <w:numFmt w:val="bullet"/>
      <w:pStyle w:val="a7"/>
      <w:lvlText w:val=""/>
      <w:lvlJc w:val="left"/>
      <w:pPr>
        <w:tabs>
          <w:tab w:val="left" w:pos="1678"/>
        </w:tabs>
        <w:ind w:left="1678" w:hanging="414"/>
      </w:pPr>
      <w:rPr>
        <w:rFonts w:ascii="Symbol" w:hAnsi="Symbol" w:hint="default"/>
        <w:color w:val="auto"/>
      </w:rPr>
    </w:lvl>
    <w:lvl w:ilvl="3">
      <w:start w:val="1"/>
      <w:numFmt w:val="decimal"/>
      <w:lvlText w:val="%4."/>
      <w:lvlJc w:val="left"/>
      <w:pPr>
        <w:tabs>
          <w:tab w:val="left" w:pos="2071"/>
        </w:tabs>
        <w:ind w:left="1884" w:hanging="528"/>
      </w:pPr>
      <w:rPr>
        <w:rFonts w:hint="eastAsia"/>
      </w:rPr>
    </w:lvl>
    <w:lvl w:ilvl="4">
      <w:start w:val="1"/>
      <w:numFmt w:val="lowerLetter"/>
      <w:lvlText w:val="%5)"/>
      <w:lvlJc w:val="left"/>
      <w:pPr>
        <w:tabs>
          <w:tab w:val="left" w:pos="2383"/>
        </w:tabs>
        <w:ind w:left="2196" w:hanging="528"/>
      </w:pPr>
      <w:rPr>
        <w:rFonts w:hint="eastAsia"/>
      </w:rPr>
    </w:lvl>
    <w:lvl w:ilvl="5">
      <w:start w:val="1"/>
      <w:numFmt w:val="lowerRoman"/>
      <w:lvlText w:val="%6."/>
      <w:lvlJc w:val="right"/>
      <w:pPr>
        <w:tabs>
          <w:tab w:val="left" w:pos="2695"/>
        </w:tabs>
        <w:ind w:left="2508" w:hanging="528"/>
      </w:pPr>
      <w:rPr>
        <w:rFonts w:hint="eastAsia"/>
      </w:rPr>
    </w:lvl>
    <w:lvl w:ilvl="6">
      <w:start w:val="1"/>
      <w:numFmt w:val="decimal"/>
      <w:lvlText w:val="%7."/>
      <w:lvlJc w:val="left"/>
      <w:pPr>
        <w:tabs>
          <w:tab w:val="left" w:pos="3007"/>
        </w:tabs>
        <w:ind w:left="2820" w:hanging="528"/>
      </w:pPr>
      <w:rPr>
        <w:rFonts w:hint="eastAsia"/>
      </w:rPr>
    </w:lvl>
    <w:lvl w:ilvl="7">
      <w:start w:val="1"/>
      <w:numFmt w:val="lowerLetter"/>
      <w:lvlText w:val="%8)"/>
      <w:lvlJc w:val="left"/>
      <w:pPr>
        <w:tabs>
          <w:tab w:val="left" w:pos="3319"/>
        </w:tabs>
        <w:ind w:left="3132" w:hanging="528"/>
      </w:pPr>
      <w:rPr>
        <w:rFonts w:hint="eastAsia"/>
      </w:rPr>
    </w:lvl>
    <w:lvl w:ilvl="8">
      <w:start w:val="1"/>
      <w:numFmt w:val="lowerRoman"/>
      <w:lvlText w:val="%9."/>
      <w:lvlJc w:val="right"/>
      <w:pPr>
        <w:tabs>
          <w:tab w:val="left" w:pos="3631"/>
        </w:tabs>
        <w:ind w:left="3444" w:hanging="528"/>
      </w:pPr>
      <w:rPr>
        <w:rFonts w:hint="eastAsia"/>
      </w:rPr>
    </w:lvl>
  </w:abstractNum>
  <w:abstractNum w:abstractNumId="4" w15:restartNumberingAfterBreak="0">
    <w:nsid w:val="2F8070B1"/>
    <w:multiLevelType w:val="hybridMultilevel"/>
    <w:tmpl w:val="F56E1E14"/>
    <w:lvl w:ilvl="0" w:tplc="0409000B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5" w15:restartNumberingAfterBreak="0">
    <w:nsid w:val="37836D21"/>
    <w:multiLevelType w:val="hybridMultilevel"/>
    <w:tmpl w:val="BF524036"/>
    <w:lvl w:ilvl="0" w:tplc="0409000B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6" w15:restartNumberingAfterBreak="0">
    <w:nsid w:val="3BC36322"/>
    <w:multiLevelType w:val="hybridMultilevel"/>
    <w:tmpl w:val="942CF8E0"/>
    <w:lvl w:ilvl="0" w:tplc="B7F6D75C">
      <w:start w:val="1"/>
      <w:numFmt w:val="decimal"/>
      <w:lvlText w:val="（%1）"/>
      <w:lvlJc w:val="left"/>
      <w:pPr>
        <w:ind w:left="19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2040" w:hanging="420"/>
      </w:pPr>
    </w:lvl>
    <w:lvl w:ilvl="2" w:tplc="0409001B" w:tentative="1">
      <w:start w:val="1"/>
      <w:numFmt w:val="lowerRoman"/>
      <w:lvlText w:val="%3."/>
      <w:lvlJc w:val="right"/>
      <w:pPr>
        <w:ind w:left="2460" w:hanging="420"/>
      </w:pPr>
    </w:lvl>
    <w:lvl w:ilvl="3" w:tplc="0409000F" w:tentative="1">
      <w:start w:val="1"/>
      <w:numFmt w:val="decimal"/>
      <w:lvlText w:val="%4."/>
      <w:lvlJc w:val="left"/>
      <w:pPr>
        <w:ind w:left="2880" w:hanging="420"/>
      </w:pPr>
    </w:lvl>
    <w:lvl w:ilvl="4" w:tplc="04090019" w:tentative="1">
      <w:start w:val="1"/>
      <w:numFmt w:val="lowerLetter"/>
      <w:lvlText w:val="%5)"/>
      <w:lvlJc w:val="left"/>
      <w:pPr>
        <w:ind w:left="3300" w:hanging="420"/>
      </w:pPr>
    </w:lvl>
    <w:lvl w:ilvl="5" w:tplc="0409001B" w:tentative="1">
      <w:start w:val="1"/>
      <w:numFmt w:val="lowerRoman"/>
      <w:lvlText w:val="%6."/>
      <w:lvlJc w:val="right"/>
      <w:pPr>
        <w:ind w:left="3720" w:hanging="420"/>
      </w:pPr>
    </w:lvl>
    <w:lvl w:ilvl="6" w:tplc="0409000F" w:tentative="1">
      <w:start w:val="1"/>
      <w:numFmt w:val="decimal"/>
      <w:lvlText w:val="%7."/>
      <w:lvlJc w:val="left"/>
      <w:pPr>
        <w:ind w:left="4140" w:hanging="420"/>
      </w:pPr>
    </w:lvl>
    <w:lvl w:ilvl="7" w:tplc="04090019" w:tentative="1">
      <w:start w:val="1"/>
      <w:numFmt w:val="lowerLetter"/>
      <w:lvlText w:val="%8)"/>
      <w:lvlJc w:val="left"/>
      <w:pPr>
        <w:ind w:left="4560" w:hanging="420"/>
      </w:pPr>
    </w:lvl>
    <w:lvl w:ilvl="8" w:tplc="0409001B" w:tentative="1">
      <w:start w:val="1"/>
      <w:numFmt w:val="lowerRoman"/>
      <w:lvlText w:val="%9."/>
      <w:lvlJc w:val="right"/>
      <w:pPr>
        <w:ind w:left="4980" w:hanging="420"/>
      </w:pPr>
    </w:lvl>
  </w:abstractNum>
  <w:abstractNum w:abstractNumId="7" w15:restartNumberingAfterBreak="0">
    <w:nsid w:val="3F7070BB"/>
    <w:multiLevelType w:val="hybridMultilevel"/>
    <w:tmpl w:val="1A940B92"/>
    <w:lvl w:ilvl="0" w:tplc="0409000B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8" w15:restartNumberingAfterBreak="0">
    <w:nsid w:val="3FF72DCA"/>
    <w:multiLevelType w:val="multilevel"/>
    <w:tmpl w:val="D8DCF9DE"/>
    <w:lvl w:ilvl="0">
      <w:start w:val="1"/>
      <w:numFmt w:val="decimal"/>
      <w:lvlText w:val="%1."/>
      <w:lvlJc w:val="left"/>
      <w:pPr>
        <w:ind w:left="780" w:hanging="360"/>
      </w:pPr>
      <w:rPr>
        <w:rFonts w:hint="default"/>
      </w:rPr>
    </w:lvl>
    <w:lvl w:ilvl="1">
      <w:start w:val="2"/>
      <w:numFmt w:val="decimal"/>
      <w:isLgl/>
      <w:lvlText w:val="%1.%2"/>
      <w:lvlJc w:val="left"/>
      <w:pPr>
        <w:ind w:left="845" w:hanging="420"/>
      </w:pPr>
      <w:rPr>
        <w:rFonts w:hint="default"/>
        <w:color w:val="FF0000"/>
      </w:rPr>
    </w:lvl>
    <w:lvl w:ilvl="2">
      <w:start w:val="1"/>
      <w:numFmt w:val="decimal"/>
      <w:isLgl/>
      <w:lvlText w:val="%1.%2.%3"/>
      <w:lvlJc w:val="left"/>
      <w:pPr>
        <w:ind w:left="114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14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50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6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22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220" w:hanging="1800"/>
      </w:pPr>
      <w:rPr>
        <w:rFonts w:hint="default"/>
      </w:rPr>
    </w:lvl>
  </w:abstractNum>
  <w:abstractNum w:abstractNumId="9" w15:restartNumberingAfterBreak="0">
    <w:nsid w:val="495A3A67"/>
    <w:multiLevelType w:val="multilevel"/>
    <w:tmpl w:val="495A3A67"/>
    <w:lvl w:ilvl="0">
      <w:start w:val="1"/>
      <w:numFmt w:val="decimal"/>
      <w:lvlText w:val="%1."/>
      <w:lvlJc w:val="left"/>
      <w:pPr>
        <w:ind w:left="78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80" w:hanging="440"/>
      </w:pPr>
    </w:lvl>
    <w:lvl w:ilvl="2">
      <w:start w:val="1"/>
      <w:numFmt w:val="lowerRoman"/>
      <w:lvlText w:val="%3."/>
      <w:lvlJc w:val="right"/>
      <w:pPr>
        <w:ind w:left="1320" w:hanging="440"/>
      </w:pPr>
    </w:lvl>
    <w:lvl w:ilvl="3">
      <w:start w:val="1"/>
      <w:numFmt w:val="decimal"/>
      <w:lvlText w:val="%4."/>
      <w:lvlJc w:val="left"/>
      <w:pPr>
        <w:ind w:left="1760" w:hanging="440"/>
      </w:pPr>
    </w:lvl>
    <w:lvl w:ilvl="4">
      <w:start w:val="1"/>
      <w:numFmt w:val="lowerLetter"/>
      <w:lvlText w:val="%5)"/>
      <w:lvlJc w:val="left"/>
      <w:pPr>
        <w:ind w:left="2200" w:hanging="440"/>
      </w:pPr>
    </w:lvl>
    <w:lvl w:ilvl="5">
      <w:start w:val="1"/>
      <w:numFmt w:val="lowerRoman"/>
      <w:lvlText w:val="%6."/>
      <w:lvlJc w:val="right"/>
      <w:pPr>
        <w:ind w:left="2640" w:hanging="440"/>
      </w:pPr>
    </w:lvl>
    <w:lvl w:ilvl="6">
      <w:start w:val="1"/>
      <w:numFmt w:val="decimal"/>
      <w:lvlText w:val="%7."/>
      <w:lvlJc w:val="left"/>
      <w:pPr>
        <w:ind w:left="3080" w:hanging="440"/>
      </w:pPr>
    </w:lvl>
    <w:lvl w:ilvl="7">
      <w:start w:val="1"/>
      <w:numFmt w:val="lowerLetter"/>
      <w:lvlText w:val="%8)"/>
      <w:lvlJc w:val="left"/>
      <w:pPr>
        <w:ind w:left="3520" w:hanging="440"/>
      </w:pPr>
    </w:lvl>
    <w:lvl w:ilvl="8">
      <w:start w:val="1"/>
      <w:numFmt w:val="lowerRoman"/>
      <w:lvlText w:val="%9."/>
      <w:lvlJc w:val="right"/>
      <w:pPr>
        <w:ind w:left="3960" w:hanging="440"/>
      </w:pPr>
    </w:lvl>
  </w:abstractNum>
  <w:abstractNum w:abstractNumId="10" w15:restartNumberingAfterBreak="0">
    <w:nsid w:val="4FF11263"/>
    <w:multiLevelType w:val="multilevel"/>
    <w:tmpl w:val="4FF11263"/>
    <w:lvl w:ilvl="0">
      <w:start w:val="1"/>
      <w:numFmt w:val="japaneseCounting"/>
      <w:pStyle w:val="a8"/>
      <w:lvlText w:val="%1、"/>
      <w:lvlJc w:val="left"/>
      <w:pPr>
        <w:ind w:left="480" w:hanging="48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1" w15:restartNumberingAfterBreak="0">
    <w:nsid w:val="543A03DA"/>
    <w:multiLevelType w:val="multilevel"/>
    <w:tmpl w:val="543A03DA"/>
    <w:lvl w:ilvl="0">
      <w:start w:val="1"/>
      <w:numFmt w:val="decimal"/>
      <w:lvlText w:val="%1."/>
      <w:lvlJc w:val="left"/>
      <w:pPr>
        <w:ind w:left="78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300" w:hanging="440"/>
      </w:pPr>
    </w:lvl>
    <w:lvl w:ilvl="2">
      <w:start w:val="1"/>
      <w:numFmt w:val="lowerRoman"/>
      <w:lvlText w:val="%3."/>
      <w:lvlJc w:val="right"/>
      <w:pPr>
        <w:ind w:left="1740" w:hanging="440"/>
      </w:pPr>
    </w:lvl>
    <w:lvl w:ilvl="3">
      <w:start w:val="1"/>
      <w:numFmt w:val="decimal"/>
      <w:lvlText w:val="%4."/>
      <w:lvlJc w:val="left"/>
      <w:pPr>
        <w:ind w:left="2180" w:hanging="440"/>
      </w:pPr>
    </w:lvl>
    <w:lvl w:ilvl="4">
      <w:start w:val="1"/>
      <w:numFmt w:val="lowerLetter"/>
      <w:lvlText w:val="%5)"/>
      <w:lvlJc w:val="left"/>
      <w:pPr>
        <w:ind w:left="2620" w:hanging="440"/>
      </w:pPr>
    </w:lvl>
    <w:lvl w:ilvl="5">
      <w:start w:val="1"/>
      <w:numFmt w:val="lowerRoman"/>
      <w:lvlText w:val="%6."/>
      <w:lvlJc w:val="right"/>
      <w:pPr>
        <w:ind w:left="3060" w:hanging="440"/>
      </w:pPr>
    </w:lvl>
    <w:lvl w:ilvl="6">
      <w:start w:val="1"/>
      <w:numFmt w:val="decimal"/>
      <w:lvlText w:val="%7."/>
      <w:lvlJc w:val="left"/>
      <w:pPr>
        <w:ind w:left="3500" w:hanging="440"/>
      </w:pPr>
    </w:lvl>
    <w:lvl w:ilvl="7">
      <w:start w:val="1"/>
      <w:numFmt w:val="lowerLetter"/>
      <w:lvlText w:val="%8)"/>
      <w:lvlJc w:val="left"/>
      <w:pPr>
        <w:ind w:left="3940" w:hanging="440"/>
      </w:pPr>
    </w:lvl>
    <w:lvl w:ilvl="8">
      <w:start w:val="1"/>
      <w:numFmt w:val="lowerRoman"/>
      <w:lvlText w:val="%9."/>
      <w:lvlJc w:val="right"/>
      <w:pPr>
        <w:ind w:left="4380" w:hanging="440"/>
      </w:pPr>
    </w:lvl>
  </w:abstractNum>
  <w:abstractNum w:abstractNumId="12" w15:restartNumberingAfterBreak="0">
    <w:nsid w:val="557C2AF5"/>
    <w:multiLevelType w:val="multilevel"/>
    <w:tmpl w:val="557C2AF5"/>
    <w:lvl w:ilvl="0">
      <w:start w:val="1"/>
      <w:numFmt w:val="decimal"/>
      <w:pStyle w:val="a9"/>
      <w:suff w:val="nothing"/>
      <w:lvlText w:val="图%1　"/>
      <w:lvlJc w:val="left"/>
      <w:pPr>
        <w:ind w:left="0" w:firstLine="0"/>
      </w:pPr>
      <w:rPr>
        <w:rFonts w:ascii="黑体" w:eastAsia="黑体" w:hAnsi="Times New Roman" w:hint="eastAsia"/>
        <w:b w:val="0"/>
        <w:i w:val="0"/>
        <w:color w:val="auto"/>
        <w:sz w:val="21"/>
      </w:rPr>
    </w:lvl>
    <w:lvl w:ilvl="1">
      <w:start w:val="1"/>
      <w:numFmt w:val="decimal"/>
      <w:suff w:val="nothing"/>
      <w:lvlText w:val="%1%2　"/>
      <w:lvlJc w:val="left"/>
      <w:pPr>
        <w:ind w:left="0" w:firstLine="0"/>
      </w:pPr>
      <w:rPr>
        <w:rFonts w:ascii="Times New Roman" w:eastAsia="黑体" w:hAnsi="Times New Roman" w:hint="default"/>
        <w:b w:val="0"/>
        <w:i w:val="0"/>
        <w:sz w:val="21"/>
      </w:rPr>
    </w:lvl>
    <w:lvl w:ilvl="2">
      <w:start w:val="1"/>
      <w:numFmt w:val="decimal"/>
      <w:suff w:val="nothing"/>
      <w:lvlText w:val="%1%2.%3　"/>
      <w:lvlJc w:val="left"/>
      <w:pPr>
        <w:ind w:left="0" w:firstLine="0"/>
      </w:pPr>
      <w:rPr>
        <w:rFonts w:ascii="Times New Roman" w:eastAsia="黑体" w:hAnsi="Times New Roman" w:hint="default"/>
        <w:b w:val="0"/>
        <w:i w:val="0"/>
        <w:sz w:val="21"/>
      </w:rPr>
    </w:lvl>
    <w:lvl w:ilvl="3">
      <w:start w:val="1"/>
      <w:numFmt w:val="decimal"/>
      <w:suff w:val="nothing"/>
      <w:lvlText w:val="%1%2.%3.%4　"/>
      <w:lvlJc w:val="left"/>
      <w:pPr>
        <w:ind w:left="0" w:firstLine="0"/>
      </w:pPr>
      <w:rPr>
        <w:rFonts w:ascii="Times New Roman" w:eastAsia="黑体" w:hAnsi="Times New Roman" w:hint="default"/>
        <w:b w:val="0"/>
        <w:i w:val="0"/>
        <w:sz w:val="21"/>
      </w:rPr>
    </w:lvl>
    <w:lvl w:ilvl="4">
      <w:start w:val="1"/>
      <w:numFmt w:val="decimal"/>
      <w:suff w:val="nothing"/>
      <w:lvlText w:val="%1%2.%3.%4.%5　"/>
      <w:lvlJc w:val="left"/>
      <w:pPr>
        <w:ind w:left="0" w:firstLine="0"/>
      </w:pPr>
      <w:rPr>
        <w:rFonts w:ascii="Times New Roman" w:eastAsia="黑体" w:hAnsi="Times New Roman" w:hint="default"/>
        <w:b w:val="0"/>
        <w:i w:val="0"/>
        <w:sz w:val="21"/>
      </w:rPr>
    </w:lvl>
    <w:lvl w:ilvl="5">
      <w:start w:val="1"/>
      <w:numFmt w:val="decimal"/>
      <w:suff w:val="nothing"/>
      <w:lvlText w:val="%1%2.%3.%4.%5.%6　"/>
      <w:lvlJc w:val="left"/>
      <w:pPr>
        <w:ind w:left="0" w:firstLine="0"/>
      </w:pPr>
      <w:rPr>
        <w:rFonts w:ascii="Times New Roman" w:eastAsia="黑体" w:hAnsi="Times New Roman" w:hint="default"/>
        <w:b w:val="0"/>
        <w:i w:val="0"/>
        <w:sz w:val="21"/>
      </w:rPr>
    </w:lvl>
    <w:lvl w:ilvl="6">
      <w:start w:val="1"/>
      <w:numFmt w:val="decimal"/>
      <w:suff w:val="nothing"/>
      <w:lvlText w:val="%1%2.%3.%4.%5.%6.%7　"/>
      <w:lvlJc w:val="left"/>
      <w:pPr>
        <w:ind w:left="0" w:firstLine="0"/>
      </w:pPr>
      <w:rPr>
        <w:rFonts w:ascii="Times New Roman" w:eastAsia="黑体" w:hAnsi="Times New Roman" w:hint="default"/>
        <w:b w:val="0"/>
        <w:i w:val="0"/>
        <w:sz w:val="21"/>
      </w:rPr>
    </w:lvl>
    <w:lvl w:ilvl="7">
      <w:start w:val="1"/>
      <w:numFmt w:val="decimal"/>
      <w:lvlText w:val="%1.%2.%3.%4.%5.%6.%7.%8"/>
      <w:lvlJc w:val="left"/>
      <w:pPr>
        <w:tabs>
          <w:tab w:val="left" w:pos="4351"/>
        </w:tabs>
        <w:ind w:left="3969" w:hanging="1418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tabs>
          <w:tab w:val="left" w:pos="4777"/>
        </w:tabs>
        <w:ind w:left="4677" w:hanging="1700"/>
      </w:pPr>
      <w:rPr>
        <w:rFonts w:hint="eastAsia"/>
      </w:rPr>
    </w:lvl>
  </w:abstractNum>
  <w:abstractNum w:abstractNumId="13" w15:restartNumberingAfterBreak="0">
    <w:nsid w:val="646260FA"/>
    <w:multiLevelType w:val="multilevel"/>
    <w:tmpl w:val="646260FA"/>
    <w:lvl w:ilvl="0">
      <w:start w:val="1"/>
      <w:numFmt w:val="decimal"/>
      <w:pStyle w:val="aa"/>
      <w:suff w:val="nothing"/>
      <w:lvlText w:val="表%1　"/>
      <w:lvlJc w:val="left"/>
      <w:pPr>
        <w:ind w:left="0" w:firstLine="0"/>
      </w:pPr>
      <w:rPr>
        <w:rFonts w:ascii="黑体" w:eastAsia="黑体" w:hAnsi="Times New Roman" w:hint="eastAsia"/>
        <w:b w:val="0"/>
        <w:i w:val="0"/>
        <w:sz w:val="21"/>
      </w:rPr>
    </w:lvl>
    <w:lvl w:ilvl="1">
      <w:start w:val="1"/>
      <w:numFmt w:val="decimal"/>
      <w:lvlText w:val="%1.%2"/>
      <w:lvlJc w:val="left"/>
      <w:pPr>
        <w:tabs>
          <w:tab w:val="left" w:pos="992"/>
        </w:tabs>
        <w:ind w:left="992" w:hanging="567"/>
      </w:pPr>
      <w:rPr>
        <w:rFonts w:hint="eastAsia"/>
      </w:rPr>
    </w:lvl>
    <w:lvl w:ilvl="2">
      <w:start w:val="1"/>
      <w:numFmt w:val="decimal"/>
      <w:lvlText w:val="%1.%2.%3"/>
      <w:lvlJc w:val="left"/>
      <w:pPr>
        <w:tabs>
          <w:tab w:val="left" w:pos="1418"/>
        </w:tabs>
        <w:ind w:left="1418" w:hanging="567"/>
      </w:pPr>
      <w:rPr>
        <w:rFonts w:hint="eastAsia"/>
      </w:rPr>
    </w:lvl>
    <w:lvl w:ilvl="3">
      <w:start w:val="1"/>
      <w:numFmt w:val="decimal"/>
      <w:lvlText w:val="%1.%2.%3.%4"/>
      <w:lvlJc w:val="left"/>
      <w:pPr>
        <w:tabs>
          <w:tab w:val="left" w:pos="1984"/>
        </w:tabs>
        <w:ind w:left="1984" w:hanging="708"/>
      </w:pPr>
      <w:rPr>
        <w:rFonts w:hint="eastAsia"/>
      </w:rPr>
    </w:lvl>
    <w:lvl w:ilvl="4">
      <w:start w:val="1"/>
      <w:numFmt w:val="decimal"/>
      <w:lvlText w:val="%1.%2.%3.%4.%5"/>
      <w:lvlJc w:val="left"/>
      <w:pPr>
        <w:tabs>
          <w:tab w:val="left" w:pos="2551"/>
        </w:tabs>
        <w:ind w:left="2551" w:hanging="850"/>
      </w:pPr>
      <w:rPr>
        <w:rFonts w:hint="eastAsia"/>
      </w:rPr>
    </w:lvl>
    <w:lvl w:ilvl="5">
      <w:start w:val="1"/>
      <w:numFmt w:val="decimal"/>
      <w:lvlText w:val="%1.%2.%3.%4.%5.%6"/>
      <w:lvlJc w:val="left"/>
      <w:pPr>
        <w:tabs>
          <w:tab w:val="left" w:pos="3260"/>
        </w:tabs>
        <w:ind w:left="3260" w:hanging="1134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tabs>
          <w:tab w:val="left" w:pos="3827"/>
        </w:tabs>
        <w:ind w:left="3827" w:hanging="1276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tabs>
          <w:tab w:val="left" w:pos="4394"/>
        </w:tabs>
        <w:ind w:left="4394" w:hanging="1418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tabs>
          <w:tab w:val="left" w:pos="5102"/>
        </w:tabs>
        <w:ind w:left="5102" w:hanging="1700"/>
      </w:pPr>
      <w:rPr>
        <w:rFonts w:hint="eastAsia"/>
      </w:rPr>
    </w:lvl>
  </w:abstractNum>
  <w:abstractNum w:abstractNumId="14" w15:restartNumberingAfterBreak="0">
    <w:nsid w:val="6D1F7EF3"/>
    <w:multiLevelType w:val="multilevel"/>
    <w:tmpl w:val="6D1F7EF3"/>
    <w:lvl w:ilvl="0">
      <w:start w:val="1"/>
      <w:numFmt w:val="decimal"/>
      <w:pStyle w:val="ab"/>
      <w:lvlText w:val="%1."/>
      <w:lvlJc w:val="left"/>
      <w:pPr>
        <w:tabs>
          <w:tab w:val="left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left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left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left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left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left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left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left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left" w:pos="6480"/>
        </w:tabs>
        <w:ind w:left="6480" w:hanging="720"/>
      </w:pPr>
    </w:lvl>
  </w:abstractNum>
  <w:abstractNum w:abstractNumId="15" w15:restartNumberingAfterBreak="0">
    <w:nsid w:val="6DCC72B5"/>
    <w:multiLevelType w:val="hybridMultilevel"/>
    <w:tmpl w:val="CBF2A6C2"/>
    <w:lvl w:ilvl="0" w:tplc="0409000B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16" w15:restartNumberingAfterBreak="0">
    <w:nsid w:val="7BF77F1A"/>
    <w:multiLevelType w:val="hybridMultilevel"/>
    <w:tmpl w:val="BC6855A2"/>
    <w:lvl w:ilvl="0" w:tplc="0409000B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17" w15:restartNumberingAfterBreak="0">
    <w:nsid w:val="7C360511"/>
    <w:multiLevelType w:val="multilevel"/>
    <w:tmpl w:val="7C360511"/>
    <w:lvl w:ilvl="0">
      <w:start w:val="1"/>
      <w:numFmt w:val="decimal"/>
      <w:lvlText w:val="%1."/>
      <w:lvlJc w:val="left"/>
      <w:pPr>
        <w:ind w:left="860" w:hanging="440"/>
      </w:pPr>
    </w:lvl>
    <w:lvl w:ilvl="1">
      <w:start w:val="1"/>
      <w:numFmt w:val="lowerLetter"/>
      <w:lvlText w:val="%2)"/>
      <w:lvlJc w:val="left"/>
      <w:pPr>
        <w:ind w:left="1300" w:hanging="440"/>
      </w:pPr>
    </w:lvl>
    <w:lvl w:ilvl="2">
      <w:start w:val="1"/>
      <w:numFmt w:val="lowerRoman"/>
      <w:lvlText w:val="%3."/>
      <w:lvlJc w:val="right"/>
      <w:pPr>
        <w:ind w:left="1740" w:hanging="440"/>
      </w:pPr>
    </w:lvl>
    <w:lvl w:ilvl="3">
      <w:start w:val="1"/>
      <w:numFmt w:val="decimal"/>
      <w:lvlText w:val="%4."/>
      <w:lvlJc w:val="left"/>
      <w:pPr>
        <w:ind w:left="2180" w:hanging="440"/>
      </w:pPr>
    </w:lvl>
    <w:lvl w:ilvl="4">
      <w:start w:val="1"/>
      <w:numFmt w:val="lowerLetter"/>
      <w:lvlText w:val="%5)"/>
      <w:lvlJc w:val="left"/>
      <w:pPr>
        <w:ind w:left="2620" w:hanging="440"/>
      </w:pPr>
    </w:lvl>
    <w:lvl w:ilvl="5">
      <w:start w:val="1"/>
      <w:numFmt w:val="lowerRoman"/>
      <w:lvlText w:val="%6."/>
      <w:lvlJc w:val="right"/>
      <w:pPr>
        <w:ind w:left="3060" w:hanging="440"/>
      </w:pPr>
    </w:lvl>
    <w:lvl w:ilvl="6">
      <w:start w:val="1"/>
      <w:numFmt w:val="decimal"/>
      <w:lvlText w:val="%7."/>
      <w:lvlJc w:val="left"/>
      <w:pPr>
        <w:ind w:left="3500" w:hanging="440"/>
      </w:pPr>
    </w:lvl>
    <w:lvl w:ilvl="7">
      <w:start w:val="1"/>
      <w:numFmt w:val="lowerLetter"/>
      <w:lvlText w:val="%8)"/>
      <w:lvlJc w:val="left"/>
      <w:pPr>
        <w:ind w:left="3940" w:hanging="440"/>
      </w:pPr>
    </w:lvl>
    <w:lvl w:ilvl="8">
      <w:start w:val="1"/>
      <w:numFmt w:val="lowerRoman"/>
      <w:lvlText w:val="%9."/>
      <w:lvlJc w:val="right"/>
      <w:pPr>
        <w:ind w:left="4380" w:hanging="440"/>
      </w:pPr>
    </w:lvl>
  </w:abstractNum>
  <w:abstractNum w:abstractNumId="18" w15:restartNumberingAfterBreak="0">
    <w:nsid w:val="7FA64EFA"/>
    <w:multiLevelType w:val="multilevel"/>
    <w:tmpl w:val="7FA64EFA"/>
    <w:lvl w:ilvl="0">
      <w:start w:val="1"/>
      <w:numFmt w:val="decimal"/>
      <w:lvlText w:val="%1."/>
      <w:lvlJc w:val="left"/>
      <w:pPr>
        <w:ind w:left="78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80" w:hanging="440"/>
      </w:pPr>
    </w:lvl>
    <w:lvl w:ilvl="2">
      <w:start w:val="1"/>
      <w:numFmt w:val="lowerRoman"/>
      <w:lvlText w:val="%3."/>
      <w:lvlJc w:val="right"/>
      <w:pPr>
        <w:ind w:left="1320" w:hanging="440"/>
      </w:pPr>
    </w:lvl>
    <w:lvl w:ilvl="3">
      <w:start w:val="1"/>
      <w:numFmt w:val="decimal"/>
      <w:lvlText w:val="%4."/>
      <w:lvlJc w:val="left"/>
      <w:pPr>
        <w:ind w:left="1760" w:hanging="440"/>
      </w:pPr>
    </w:lvl>
    <w:lvl w:ilvl="4">
      <w:start w:val="1"/>
      <w:numFmt w:val="lowerLetter"/>
      <w:lvlText w:val="%5)"/>
      <w:lvlJc w:val="left"/>
      <w:pPr>
        <w:ind w:left="2200" w:hanging="440"/>
      </w:pPr>
    </w:lvl>
    <w:lvl w:ilvl="5">
      <w:start w:val="1"/>
      <w:numFmt w:val="lowerRoman"/>
      <w:lvlText w:val="%6."/>
      <w:lvlJc w:val="right"/>
      <w:pPr>
        <w:ind w:left="2640" w:hanging="440"/>
      </w:pPr>
    </w:lvl>
    <w:lvl w:ilvl="6">
      <w:start w:val="1"/>
      <w:numFmt w:val="decimal"/>
      <w:lvlText w:val="%7."/>
      <w:lvlJc w:val="left"/>
      <w:pPr>
        <w:ind w:left="3080" w:hanging="440"/>
      </w:pPr>
    </w:lvl>
    <w:lvl w:ilvl="7">
      <w:start w:val="1"/>
      <w:numFmt w:val="lowerLetter"/>
      <w:lvlText w:val="%8)"/>
      <w:lvlJc w:val="left"/>
      <w:pPr>
        <w:ind w:left="3520" w:hanging="440"/>
      </w:pPr>
    </w:lvl>
    <w:lvl w:ilvl="8">
      <w:start w:val="1"/>
      <w:numFmt w:val="lowerRoman"/>
      <w:lvlText w:val="%9."/>
      <w:lvlJc w:val="right"/>
      <w:pPr>
        <w:ind w:left="3960" w:hanging="440"/>
      </w:pPr>
    </w:lvl>
  </w:abstractNum>
  <w:num w:numId="1">
    <w:abstractNumId w:val="3"/>
  </w:num>
  <w:num w:numId="2">
    <w:abstractNumId w:val="2"/>
  </w:num>
  <w:num w:numId="3">
    <w:abstractNumId w:val="14"/>
  </w:num>
  <w:num w:numId="4">
    <w:abstractNumId w:val="13"/>
  </w:num>
  <w:num w:numId="5">
    <w:abstractNumId w:val="12"/>
  </w:num>
  <w:num w:numId="6">
    <w:abstractNumId w:val="10"/>
  </w:num>
  <w:num w:numId="7">
    <w:abstractNumId w:val="11"/>
  </w:num>
  <w:num w:numId="8">
    <w:abstractNumId w:val="17"/>
  </w:num>
  <w:num w:numId="9">
    <w:abstractNumId w:val="18"/>
  </w:num>
  <w:num w:numId="10">
    <w:abstractNumId w:val="0"/>
  </w:num>
  <w:num w:numId="11">
    <w:abstractNumId w:val="9"/>
  </w:num>
  <w:num w:numId="12">
    <w:abstractNumId w:val="8"/>
  </w:num>
  <w:num w:numId="13">
    <w:abstractNumId w:val="1"/>
  </w:num>
  <w:num w:numId="14">
    <w:abstractNumId w:val="4"/>
  </w:num>
  <w:num w:numId="15">
    <w:abstractNumId w:val="6"/>
  </w:num>
  <w:num w:numId="16">
    <w:abstractNumId w:val="5"/>
  </w:num>
  <w:num w:numId="17">
    <w:abstractNumId w:val="7"/>
  </w:num>
  <w:num w:numId="18">
    <w:abstractNumId w:val="16"/>
  </w:num>
  <w:num w:numId="19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 strokecolor="#739cc3">
      <v:fill angle="90" type="gradient">
        <o:fill v:ext="view" type="gradientUnscaled"/>
      </v:fill>
      <v:stroke color="#739cc3" weight="1.25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43075"/>
    <w:rsid w:val="00005A87"/>
    <w:rsid w:val="00010977"/>
    <w:rsid w:val="00010F34"/>
    <w:rsid w:val="0001287D"/>
    <w:rsid w:val="00015861"/>
    <w:rsid w:val="00023509"/>
    <w:rsid w:val="00024636"/>
    <w:rsid w:val="0002523D"/>
    <w:rsid w:val="00025277"/>
    <w:rsid w:val="00025807"/>
    <w:rsid w:val="00026BA7"/>
    <w:rsid w:val="00027A2C"/>
    <w:rsid w:val="00030055"/>
    <w:rsid w:val="00030EC9"/>
    <w:rsid w:val="0003164B"/>
    <w:rsid w:val="000354A5"/>
    <w:rsid w:val="00036E55"/>
    <w:rsid w:val="00036E80"/>
    <w:rsid w:val="00037D61"/>
    <w:rsid w:val="0004004D"/>
    <w:rsid w:val="0004088F"/>
    <w:rsid w:val="00053508"/>
    <w:rsid w:val="00056A6B"/>
    <w:rsid w:val="000602FE"/>
    <w:rsid w:val="000603E0"/>
    <w:rsid w:val="0006387B"/>
    <w:rsid w:val="00063A8D"/>
    <w:rsid w:val="00066308"/>
    <w:rsid w:val="000672F5"/>
    <w:rsid w:val="00067E37"/>
    <w:rsid w:val="00071722"/>
    <w:rsid w:val="0007229A"/>
    <w:rsid w:val="00072B92"/>
    <w:rsid w:val="00072C15"/>
    <w:rsid w:val="00075CFA"/>
    <w:rsid w:val="0007665F"/>
    <w:rsid w:val="000772B6"/>
    <w:rsid w:val="00081413"/>
    <w:rsid w:val="000868E5"/>
    <w:rsid w:val="00086DC2"/>
    <w:rsid w:val="000876DF"/>
    <w:rsid w:val="000935CC"/>
    <w:rsid w:val="00095C4A"/>
    <w:rsid w:val="00096DDD"/>
    <w:rsid w:val="00097599"/>
    <w:rsid w:val="000A2811"/>
    <w:rsid w:val="000A636A"/>
    <w:rsid w:val="000B2297"/>
    <w:rsid w:val="000B6D74"/>
    <w:rsid w:val="000B7493"/>
    <w:rsid w:val="000C06A5"/>
    <w:rsid w:val="000C1CF0"/>
    <w:rsid w:val="000C2C7C"/>
    <w:rsid w:val="000C52AB"/>
    <w:rsid w:val="000C5320"/>
    <w:rsid w:val="000D1423"/>
    <w:rsid w:val="000D42D7"/>
    <w:rsid w:val="000E00E3"/>
    <w:rsid w:val="000E1BA8"/>
    <w:rsid w:val="000E30D5"/>
    <w:rsid w:val="000E38CD"/>
    <w:rsid w:val="000E543E"/>
    <w:rsid w:val="000E5F8F"/>
    <w:rsid w:val="000E6DFA"/>
    <w:rsid w:val="000F2B7A"/>
    <w:rsid w:val="000F4893"/>
    <w:rsid w:val="00101FF3"/>
    <w:rsid w:val="001025E2"/>
    <w:rsid w:val="00102B0B"/>
    <w:rsid w:val="00102CD3"/>
    <w:rsid w:val="001030BB"/>
    <w:rsid w:val="00106B64"/>
    <w:rsid w:val="00107D32"/>
    <w:rsid w:val="00110F1F"/>
    <w:rsid w:val="0011397A"/>
    <w:rsid w:val="00117A82"/>
    <w:rsid w:val="00123D46"/>
    <w:rsid w:val="00125A68"/>
    <w:rsid w:val="00132648"/>
    <w:rsid w:val="00133BCF"/>
    <w:rsid w:val="00136137"/>
    <w:rsid w:val="00136232"/>
    <w:rsid w:val="0013638C"/>
    <w:rsid w:val="0013661D"/>
    <w:rsid w:val="001517C7"/>
    <w:rsid w:val="0015566A"/>
    <w:rsid w:val="00155E57"/>
    <w:rsid w:val="00156EB4"/>
    <w:rsid w:val="00161E06"/>
    <w:rsid w:val="00163D9B"/>
    <w:rsid w:val="0016693A"/>
    <w:rsid w:val="001704AF"/>
    <w:rsid w:val="0017161E"/>
    <w:rsid w:val="00172970"/>
    <w:rsid w:val="00172EE2"/>
    <w:rsid w:val="00175737"/>
    <w:rsid w:val="00183195"/>
    <w:rsid w:val="001870A0"/>
    <w:rsid w:val="0018715A"/>
    <w:rsid w:val="001878C2"/>
    <w:rsid w:val="00190273"/>
    <w:rsid w:val="00191A04"/>
    <w:rsid w:val="00191F4C"/>
    <w:rsid w:val="00194DD2"/>
    <w:rsid w:val="0019577E"/>
    <w:rsid w:val="00196D86"/>
    <w:rsid w:val="001A00D5"/>
    <w:rsid w:val="001A37CA"/>
    <w:rsid w:val="001B15E9"/>
    <w:rsid w:val="001B5C9D"/>
    <w:rsid w:val="001B6954"/>
    <w:rsid w:val="001C004E"/>
    <w:rsid w:val="001C5DD2"/>
    <w:rsid w:val="001D10E5"/>
    <w:rsid w:val="001D1F13"/>
    <w:rsid w:val="001D73A1"/>
    <w:rsid w:val="001D7DE3"/>
    <w:rsid w:val="001E2298"/>
    <w:rsid w:val="001E68A0"/>
    <w:rsid w:val="001F1483"/>
    <w:rsid w:val="001F16B8"/>
    <w:rsid w:val="001F3810"/>
    <w:rsid w:val="00200D23"/>
    <w:rsid w:val="00200F46"/>
    <w:rsid w:val="002011A1"/>
    <w:rsid w:val="002039EA"/>
    <w:rsid w:val="00206CFE"/>
    <w:rsid w:val="002115F8"/>
    <w:rsid w:val="00221421"/>
    <w:rsid w:val="00222004"/>
    <w:rsid w:val="00223D9D"/>
    <w:rsid w:val="0022614C"/>
    <w:rsid w:val="002274F4"/>
    <w:rsid w:val="0023257C"/>
    <w:rsid w:val="00235886"/>
    <w:rsid w:val="00236565"/>
    <w:rsid w:val="00236D7F"/>
    <w:rsid w:val="002408C9"/>
    <w:rsid w:val="002409F1"/>
    <w:rsid w:val="00240A77"/>
    <w:rsid w:val="00241621"/>
    <w:rsid w:val="00243D99"/>
    <w:rsid w:val="00244612"/>
    <w:rsid w:val="00244E30"/>
    <w:rsid w:val="00245383"/>
    <w:rsid w:val="00250CE1"/>
    <w:rsid w:val="00251ED9"/>
    <w:rsid w:val="00254777"/>
    <w:rsid w:val="00256517"/>
    <w:rsid w:val="00256E18"/>
    <w:rsid w:val="0026259A"/>
    <w:rsid w:val="00262A13"/>
    <w:rsid w:val="00265B3D"/>
    <w:rsid w:val="00266868"/>
    <w:rsid w:val="002700D1"/>
    <w:rsid w:val="002712A9"/>
    <w:rsid w:val="0027234E"/>
    <w:rsid w:val="00273DFA"/>
    <w:rsid w:val="00274799"/>
    <w:rsid w:val="00280391"/>
    <w:rsid w:val="0028148C"/>
    <w:rsid w:val="002846AA"/>
    <w:rsid w:val="00287C2B"/>
    <w:rsid w:val="0029104D"/>
    <w:rsid w:val="00292B5A"/>
    <w:rsid w:val="002958C5"/>
    <w:rsid w:val="002A1D7D"/>
    <w:rsid w:val="002A2E14"/>
    <w:rsid w:val="002A4F71"/>
    <w:rsid w:val="002A7D70"/>
    <w:rsid w:val="002B1DA2"/>
    <w:rsid w:val="002B5981"/>
    <w:rsid w:val="002B61EF"/>
    <w:rsid w:val="002B7617"/>
    <w:rsid w:val="002B796E"/>
    <w:rsid w:val="002C02DF"/>
    <w:rsid w:val="002C2FD4"/>
    <w:rsid w:val="002C4DD2"/>
    <w:rsid w:val="002C5B3A"/>
    <w:rsid w:val="002C5C96"/>
    <w:rsid w:val="002C7CAB"/>
    <w:rsid w:val="002D0E72"/>
    <w:rsid w:val="002D1A48"/>
    <w:rsid w:val="002D2ABF"/>
    <w:rsid w:val="002D3584"/>
    <w:rsid w:val="002D51B1"/>
    <w:rsid w:val="002D657B"/>
    <w:rsid w:val="002E245B"/>
    <w:rsid w:val="002E697A"/>
    <w:rsid w:val="002E721F"/>
    <w:rsid w:val="002F1EA4"/>
    <w:rsid w:val="002F2048"/>
    <w:rsid w:val="002F208C"/>
    <w:rsid w:val="002F210C"/>
    <w:rsid w:val="002F2A4F"/>
    <w:rsid w:val="002F3024"/>
    <w:rsid w:val="002F70CD"/>
    <w:rsid w:val="00305602"/>
    <w:rsid w:val="00307AA5"/>
    <w:rsid w:val="00312140"/>
    <w:rsid w:val="00312A19"/>
    <w:rsid w:val="003147A2"/>
    <w:rsid w:val="00314C46"/>
    <w:rsid w:val="003150A1"/>
    <w:rsid w:val="00316EFE"/>
    <w:rsid w:val="00320492"/>
    <w:rsid w:val="00321309"/>
    <w:rsid w:val="00321CC3"/>
    <w:rsid w:val="0032461F"/>
    <w:rsid w:val="00335867"/>
    <w:rsid w:val="0033770A"/>
    <w:rsid w:val="00341E3B"/>
    <w:rsid w:val="003426ED"/>
    <w:rsid w:val="00345E3D"/>
    <w:rsid w:val="00346783"/>
    <w:rsid w:val="00346954"/>
    <w:rsid w:val="00346E3C"/>
    <w:rsid w:val="00347C7A"/>
    <w:rsid w:val="00355A91"/>
    <w:rsid w:val="00356086"/>
    <w:rsid w:val="003560B5"/>
    <w:rsid w:val="00357527"/>
    <w:rsid w:val="003611FB"/>
    <w:rsid w:val="0036382A"/>
    <w:rsid w:val="00364B25"/>
    <w:rsid w:val="00367D38"/>
    <w:rsid w:val="00370F54"/>
    <w:rsid w:val="00371458"/>
    <w:rsid w:val="0037383E"/>
    <w:rsid w:val="003746E1"/>
    <w:rsid w:val="003800BF"/>
    <w:rsid w:val="003801B6"/>
    <w:rsid w:val="003805B3"/>
    <w:rsid w:val="00382165"/>
    <w:rsid w:val="00386F2B"/>
    <w:rsid w:val="0039323F"/>
    <w:rsid w:val="00393C89"/>
    <w:rsid w:val="00397210"/>
    <w:rsid w:val="003A0AA7"/>
    <w:rsid w:val="003A43BC"/>
    <w:rsid w:val="003A5F31"/>
    <w:rsid w:val="003A6E78"/>
    <w:rsid w:val="003B04A7"/>
    <w:rsid w:val="003B2181"/>
    <w:rsid w:val="003B223B"/>
    <w:rsid w:val="003B26D6"/>
    <w:rsid w:val="003B2EED"/>
    <w:rsid w:val="003B3925"/>
    <w:rsid w:val="003B4643"/>
    <w:rsid w:val="003B712F"/>
    <w:rsid w:val="003B749B"/>
    <w:rsid w:val="003C16C6"/>
    <w:rsid w:val="003C1A52"/>
    <w:rsid w:val="003C1DB1"/>
    <w:rsid w:val="003C2C2C"/>
    <w:rsid w:val="003C378D"/>
    <w:rsid w:val="003C6316"/>
    <w:rsid w:val="003C7ACC"/>
    <w:rsid w:val="003D1977"/>
    <w:rsid w:val="003D29F1"/>
    <w:rsid w:val="003D357B"/>
    <w:rsid w:val="003D3D49"/>
    <w:rsid w:val="003D43EC"/>
    <w:rsid w:val="003D51BF"/>
    <w:rsid w:val="003D648B"/>
    <w:rsid w:val="003D66DC"/>
    <w:rsid w:val="003E3223"/>
    <w:rsid w:val="003E4398"/>
    <w:rsid w:val="003E4517"/>
    <w:rsid w:val="003E4E4C"/>
    <w:rsid w:val="003E4F28"/>
    <w:rsid w:val="003E55B3"/>
    <w:rsid w:val="003E597B"/>
    <w:rsid w:val="003E69B6"/>
    <w:rsid w:val="003F0EA3"/>
    <w:rsid w:val="003F3357"/>
    <w:rsid w:val="003F4D5A"/>
    <w:rsid w:val="003F65B5"/>
    <w:rsid w:val="00400450"/>
    <w:rsid w:val="00400548"/>
    <w:rsid w:val="00402904"/>
    <w:rsid w:val="00403A99"/>
    <w:rsid w:val="00404145"/>
    <w:rsid w:val="00404F8C"/>
    <w:rsid w:val="0040663C"/>
    <w:rsid w:val="004116D1"/>
    <w:rsid w:val="00413217"/>
    <w:rsid w:val="00413964"/>
    <w:rsid w:val="004139D3"/>
    <w:rsid w:val="00414C18"/>
    <w:rsid w:val="00416711"/>
    <w:rsid w:val="00417BB6"/>
    <w:rsid w:val="004202F5"/>
    <w:rsid w:val="00420431"/>
    <w:rsid w:val="0042160F"/>
    <w:rsid w:val="00421789"/>
    <w:rsid w:val="00421A02"/>
    <w:rsid w:val="0042246E"/>
    <w:rsid w:val="00426623"/>
    <w:rsid w:val="004312E7"/>
    <w:rsid w:val="00433451"/>
    <w:rsid w:val="00434C7C"/>
    <w:rsid w:val="00435E42"/>
    <w:rsid w:val="004367C9"/>
    <w:rsid w:val="0043706C"/>
    <w:rsid w:val="00437FDB"/>
    <w:rsid w:val="00441B7A"/>
    <w:rsid w:val="00441BA7"/>
    <w:rsid w:val="0044501F"/>
    <w:rsid w:val="00446536"/>
    <w:rsid w:val="00454284"/>
    <w:rsid w:val="0045464E"/>
    <w:rsid w:val="004550A2"/>
    <w:rsid w:val="00457921"/>
    <w:rsid w:val="00461583"/>
    <w:rsid w:val="00462428"/>
    <w:rsid w:val="00463EFE"/>
    <w:rsid w:val="004650BC"/>
    <w:rsid w:val="00465101"/>
    <w:rsid w:val="00471FCB"/>
    <w:rsid w:val="00472A4E"/>
    <w:rsid w:val="0047538F"/>
    <w:rsid w:val="00476921"/>
    <w:rsid w:val="00476A9A"/>
    <w:rsid w:val="00480478"/>
    <w:rsid w:val="00483DD4"/>
    <w:rsid w:val="00484ACC"/>
    <w:rsid w:val="0048777A"/>
    <w:rsid w:val="00487793"/>
    <w:rsid w:val="00491BB3"/>
    <w:rsid w:val="0049448E"/>
    <w:rsid w:val="004976F1"/>
    <w:rsid w:val="004A1489"/>
    <w:rsid w:val="004A1BBD"/>
    <w:rsid w:val="004A2316"/>
    <w:rsid w:val="004A627B"/>
    <w:rsid w:val="004A6997"/>
    <w:rsid w:val="004B2C78"/>
    <w:rsid w:val="004B3416"/>
    <w:rsid w:val="004C03D6"/>
    <w:rsid w:val="004C1C09"/>
    <w:rsid w:val="004C2140"/>
    <w:rsid w:val="004C2270"/>
    <w:rsid w:val="004C33C6"/>
    <w:rsid w:val="004C5E1A"/>
    <w:rsid w:val="004C60A9"/>
    <w:rsid w:val="004D1850"/>
    <w:rsid w:val="004D3ACC"/>
    <w:rsid w:val="004D42E6"/>
    <w:rsid w:val="004D643E"/>
    <w:rsid w:val="004D7C26"/>
    <w:rsid w:val="004E1217"/>
    <w:rsid w:val="004E6A1F"/>
    <w:rsid w:val="004E7AA6"/>
    <w:rsid w:val="004F13D3"/>
    <w:rsid w:val="004F2103"/>
    <w:rsid w:val="004F4081"/>
    <w:rsid w:val="004F5D52"/>
    <w:rsid w:val="004F5E7D"/>
    <w:rsid w:val="004F7A2B"/>
    <w:rsid w:val="00501594"/>
    <w:rsid w:val="00502BAD"/>
    <w:rsid w:val="00503DC6"/>
    <w:rsid w:val="00503E15"/>
    <w:rsid w:val="00504407"/>
    <w:rsid w:val="005115C5"/>
    <w:rsid w:val="00512E64"/>
    <w:rsid w:val="00516D1D"/>
    <w:rsid w:val="0051708C"/>
    <w:rsid w:val="00521374"/>
    <w:rsid w:val="00522D0F"/>
    <w:rsid w:val="00524988"/>
    <w:rsid w:val="00525BAF"/>
    <w:rsid w:val="0052701B"/>
    <w:rsid w:val="005278FE"/>
    <w:rsid w:val="005308E2"/>
    <w:rsid w:val="005324FF"/>
    <w:rsid w:val="00532EEF"/>
    <w:rsid w:val="0053533F"/>
    <w:rsid w:val="0053788F"/>
    <w:rsid w:val="00541E4C"/>
    <w:rsid w:val="00544FF0"/>
    <w:rsid w:val="00546D36"/>
    <w:rsid w:val="00547466"/>
    <w:rsid w:val="00553A68"/>
    <w:rsid w:val="0055769E"/>
    <w:rsid w:val="0056061E"/>
    <w:rsid w:val="0056334C"/>
    <w:rsid w:val="00563771"/>
    <w:rsid w:val="00566D2F"/>
    <w:rsid w:val="005737C8"/>
    <w:rsid w:val="00575F0D"/>
    <w:rsid w:val="005761E8"/>
    <w:rsid w:val="005838AA"/>
    <w:rsid w:val="00583A68"/>
    <w:rsid w:val="005846EF"/>
    <w:rsid w:val="005847D3"/>
    <w:rsid w:val="00584FB0"/>
    <w:rsid w:val="00585A11"/>
    <w:rsid w:val="00586816"/>
    <w:rsid w:val="00595872"/>
    <w:rsid w:val="005A0560"/>
    <w:rsid w:val="005A29B8"/>
    <w:rsid w:val="005A3335"/>
    <w:rsid w:val="005A491B"/>
    <w:rsid w:val="005A4CDC"/>
    <w:rsid w:val="005A5C37"/>
    <w:rsid w:val="005A5CBB"/>
    <w:rsid w:val="005B128E"/>
    <w:rsid w:val="005B2D5A"/>
    <w:rsid w:val="005B3399"/>
    <w:rsid w:val="005B44CE"/>
    <w:rsid w:val="005B48A5"/>
    <w:rsid w:val="005B5429"/>
    <w:rsid w:val="005C0C8B"/>
    <w:rsid w:val="005C19DF"/>
    <w:rsid w:val="005C3B25"/>
    <w:rsid w:val="005E0222"/>
    <w:rsid w:val="005E2174"/>
    <w:rsid w:val="005E2F02"/>
    <w:rsid w:val="005E32F6"/>
    <w:rsid w:val="005E5C1B"/>
    <w:rsid w:val="005F0BEE"/>
    <w:rsid w:val="005F7123"/>
    <w:rsid w:val="005F790E"/>
    <w:rsid w:val="00600559"/>
    <w:rsid w:val="00600A82"/>
    <w:rsid w:val="0060332F"/>
    <w:rsid w:val="00604938"/>
    <w:rsid w:val="00606162"/>
    <w:rsid w:val="006113A6"/>
    <w:rsid w:val="00612226"/>
    <w:rsid w:val="00614642"/>
    <w:rsid w:val="00617C46"/>
    <w:rsid w:val="00620E2A"/>
    <w:rsid w:val="00635A40"/>
    <w:rsid w:val="00635AF8"/>
    <w:rsid w:val="00636AF5"/>
    <w:rsid w:val="00637302"/>
    <w:rsid w:val="0063732B"/>
    <w:rsid w:val="006374B0"/>
    <w:rsid w:val="00640889"/>
    <w:rsid w:val="00642E52"/>
    <w:rsid w:val="00643075"/>
    <w:rsid w:val="00644C89"/>
    <w:rsid w:val="00646CAF"/>
    <w:rsid w:val="006476FE"/>
    <w:rsid w:val="006533BB"/>
    <w:rsid w:val="006537F0"/>
    <w:rsid w:val="006540F5"/>
    <w:rsid w:val="006573EE"/>
    <w:rsid w:val="0066059F"/>
    <w:rsid w:val="00660697"/>
    <w:rsid w:val="00662E41"/>
    <w:rsid w:val="00663428"/>
    <w:rsid w:val="00664587"/>
    <w:rsid w:val="00666598"/>
    <w:rsid w:val="00667400"/>
    <w:rsid w:val="006700C4"/>
    <w:rsid w:val="0067053E"/>
    <w:rsid w:val="006715EB"/>
    <w:rsid w:val="00672B4A"/>
    <w:rsid w:val="00674619"/>
    <w:rsid w:val="00675DEA"/>
    <w:rsid w:val="00676AC6"/>
    <w:rsid w:val="00677DCD"/>
    <w:rsid w:val="006813F3"/>
    <w:rsid w:val="006820B5"/>
    <w:rsid w:val="00682ECD"/>
    <w:rsid w:val="00682F3B"/>
    <w:rsid w:val="006959D3"/>
    <w:rsid w:val="00696BBD"/>
    <w:rsid w:val="00696BED"/>
    <w:rsid w:val="006A1080"/>
    <w:rsid w:val="006A241D"/>
    <w:rsid w:val="006A2D22"/>
    <w:rsid w:val="006A3610"/>
    <w:rsid w:val="006A5BB9"/>
    <w:rsid w:val="006B1FF8"/>
    <w:rsid w:val="006C1364"/>
    <w:rsid w:val="006C43B9"/>
    <w:rsid w:val="006C716D"/>
    <w:rsid w:val="006D07E4"/>
    <w:rsid w:val="006D4B9A"/>
    <w:rsid w:val="006D756A"/>
    <w:rsid w:val="006E074B"/>
    <w:rsid w:val="006E1AC4"/>
    <w:rsid w:val="006E2FE3"/>
    <w:rsid w:val="006E354C"/>
    <w:rsid w:val="006E3902"/>
    <w:rsid w:val="006E3AEF"/>
    <w:rsid w:val="006E5235"/>
    <w:rsid w:val="006E5D8E"/>
    <w:rsid w:val="006F038E"/>
    <w:rsid w:val="006F2B3A"/>
    <w:rsid w:val="006F694C"/>
    <w:rsid w:val="006F6E1B"/>
    <w:rsid w:val="006F6FD1"/>
    <w:rsid w:val="00700314"/>
    <w:rsid w:val="00700675"/>
    <w:rsid w:val="0070269A"/>
    <w:rsid w:val="00705E9A"/>
    <w:rsid w:val="0070755A"/>
    <w:rsid w:val="007103BE"/>
    <w:rsid w:val="00711694"/>
    <w:rsid w:val="00712016"/>
    <w:rsid w:val="00713886"/>
    <w:rsid w:val="0071599D"/>
    <w:rsid w:val="00716A30"/>
    <w:rsid w:val="0071751F"/>
    <w:rsid w:val="00720F01"/>
    <w:rsid w:val="00721C87"/>
    <w:rsid w:val="0072524E"/>
    <w:rsid w:val="007260F1"/>
    <w:rsid w:val="00727857"/>
    <w:rsid w:val="0073203C"/>
    <w:rsid w:val="00732B92"/>
    <w:rsid w:val="007338FC"/>
    <w:rsid w:val="00733F36"/>
    <w:rsid w:val="00734BB4"/>
    <w:rsid w:val="00735687"/>
    <w:rsid w:val="00736675"/>
    <w:rsid w:val="0073773C"/>
    <w:rsid w:val="00737AD5"/>
    <w:rsid w:val="007505E9"/>
    <w:rsid w:val="007534C4"/>
    <w:rsid w:val="00754A70"/>
    <w:rsid w:val="00754E58"/>
    <w:rsid w:val="00756387"/>
    <w:rsid w:val="00756E1F"/>
    <w:rsid w:val="00760BB3"/>
    <w:rsid w:val="00763097"/>
    <w:rsid w:val="00765547"/>
    <w:rsid w:val="0076581B"/>
    <w:rsid w:val="007668D1"/>
    <w:rsid w:val="00767429"/>
    <w:rsid w:val="00767C4E"/>
    <w:rsid w:val="0077026B"/>
    <w:rsid w:val="00770E70"/>
    <w:rsid w:val="007730FC"/>
    <w:rsid w:val="00773472"/>
    <w:rsid w:val="007743D6"/>
    <w:rsid w:val="0077778D"/>
    <w:rsid w:val="00777F59"/>
    <w:rsid w:val="00780678"/>
    <w:rsid w:val="00780996"/>
    <w:rsid w:val="00782ED4"/>
    <w:rsid w:val="0079245B"/>
    <w:rsid w:val="00792A59"/>
    <w:rsid w:val="00793A7A"/>
    <w:rsid w:val="0079735F"/>
    <w:rsid w:val="007A0DFF"/>
    <w:rsid w:val="007A15E2"/>
    <w:rsid w:val="007A306E"/>
    <w:rsid w:val="007A4015"/>
    <w:rsid w:val="007A4336"/>
    <w:rsid w:val="007A5CBF"/>
    <w:rsid w:val="007A5E0A"/>
    <w:rsid w:val="007B115A"/>
    <w:rsid w:val="007B5458"/>
    <w:rsid w:val="007B6C37"/>
    <w:rsid w:val="007C16E0"/>
    <w:rsid w:val="007C35C8"/>
    <w:rsid w:val="007C42B9"/>
    <w:rsid w:val="007D3763"/>
    <w:rsid w:val="007D70F4"/>
    <w:rsid w:val="007D78F7"/>
    <w:rsid w:val="007E1034"/>
    <w:rsid w:val="007E1E84"/>
    <w:rsid w:val="007E2293"/>
    <w:rsid w:val="007E29DF"/>
    <w:rsid w:val="007E5459"/>
    <w:rsid w:val="007E5752"/>
    <w:rsid w:val="007E7EF9"/>
    <w:rsid w:val="007F2D07"/>
    <w:rsid w:val="007F31F2"/>
    <w:rsid w:val="007F45E2"/>
    <w:rsid w:val="007F7542"/>
    <w:rsid w:val="0080037A"/>
    <w:rsid w:val="00800D7F"/>
    <w:rsid w:val="00802376"/>
    <w:rsid w:val="008039A2"/>
    <w:rsid w:val="008061ED"/>
    <w:rsid w:val="00807720"/>
    <w:rsid w:val="00810DD4"/>
    <w:rsid w:val="008110C5"/>
    <w:rsid w:val="008120A7"/>
    <w:rsid w:val="00814303"/>
    <w:rsid w:val="00814F1D"/>
    <w:rsid w:val="00815070"/>
    <w:rsid w:val="0082064D"/>
    <w:rsid w:val="008242AC"/>
    <w:rsid w:val="00824E17"/>
    <w:rsid w:val="008270F9"/>
    <w:rsid w:val="0083000B"/>
    <w:rsid w:val="0083225B"/>
    <w:rsid w:val="008412DE"/>
    <w:rsid w:val="008432AE"/>
    <w:rsid w:val="00843988"/>
    <w:rsid w:val="008461A6"/>
    <w:rsid w:val="008475F7"/>
    <w:rsid w:val="00847F6A"/>
    <w:rsid w:val="00850614"/>
    <w:rsid w:val="008506C2"/>
    <w:rsid w:val="00851003"/>
    <w:rsid w:val="00852AA8"/>
    <w:rsid w:val="00853C45"/>
    <w:rsid w:val="00855EB5"/>
    <w:rsid w:val="00862659"/>
    <w:rsid w:val="00865873"/>
    <w:rsid w:val="0086775C"/>
    <w:rsid w:val="008710BE"/>
    <w:rsid w:val="00871477"/>
    <w:rsid w:val="008717B5"/>
    <w:rsid w:val="00873BFF"/>
    <w:rsid w:val="008760A8"/>
    <w:rsid w:val="00877E47"/>
    <w:rsid w:val="00880699"/>
    <w:rsid w:val="0088367E"/>
    <w:rsid w:val="00884E8F"/>
    <w:rsid w:val="0088597F"/>
    <w:rsid w:val="00885BCB"/>
    <w:rsid w:val="00885F77"/>
    <w:rsid w:val="008860DC"/>
    <w:rsid w:val="00886331"/>
    <w:rsid w:val="00887EFA"/>
    <w:rsid w:val="008925FD"/>
    <w:rsid w:val="008932A8"/>
    <w:rsid w:val="00894FFB"/>
    <w:rsid w:val="00896C5A"/>
    <w:rsid w:val="0089764E"/>
    <w:rsid w:val="008A3265"/>
    <w:rsid w:val="008A55D3"/>
    <w:rsid w:val="008A6F38"/>
    <w:rsid w:val="008B0C28"/>
    <w:rsid w:val="008B180D"/>
    <w:rsid w:val="008B1F87"/>
    <w:rsid w:val="008B6B29"/>
    <w:rsid w:val="008C0544"/>
    <w:rsid w:val="008C1AA9"/>
    <w:rsid w:val="008C3430"/>
    <w:rsid w:val="008C6423"/>
    <w:rsid w:val="008C65F3"/>
    <w:rsid w:val="008C69A8"/>
    <w:rsid w:val="008D003E"/>
    <w:rsid w:val="008D1C88"/>
    <w:rsid w:val="008D2363"/>
    <w:rsid w:val="008D3B97"/>
    <w:rsid w:val="008D4691"/>
    <w:rsid w:val="008D5142"/>
    <w:rsid w:val="008D7598"/>
    <w:rsid w:val="008E12A8"/>
    <w:rsid w:val="008E1F47"/>
    <w:rsid w:val="008F35A4"/>
    <w:rsid w:val="008F6E7A"/>
    <w:rsid w:val="00902516"/>
    <w:rsid w:val="00902CDC"/>
    <w:rsid w:val="0090433F"/>
    <w:rsid w:val="00905F3A"/>
    <w:rsid w:val="0090759E"/>
    <w:rsid w:val="00911C6D"/>
    <w:rsid w:val="00914D2F"/>
    <w:rsid w:val="009153D0"/>
    <w:rsid w:val="00916E8E"/>
    <w:rsid w:val="009208CC"/>
    <w:rsid w:val="00920B9B"/>
    <w:rsid w:val="0092752E"/>
    <w:rsid w:val="00930EB8"/>
    <w:rsid w:val="009330E6"/>
    <w:rsid w:val="00933911"/>
    <w:rsid w:val="00942532"/>
    <w:rsid w:val="009428C1"/>
    <w:rsid w:val="00946B23"/>
    <w:rsid w:val="00950460"/>
    <w:rsid w:val="009522B4"/>
    <w:rsid w:val="00952F98"/>
    <w:rsid w:val="009543EE"/>
    <w:rsid w:val="009557EC"/>
    <w:rsid w:val="00956971"/>
    <w:rsid w:val="00962AEF"/>
    <w:rsid w:val="00962EE5"/>
    <w:rsid w:val="00964A92"/>
    <w:rsid w:val="00964BF0"/>
    <w:rsid w:val="009652D1"/>
    <w:rsid w:val="00965B8A"/>
    <w:rsid w:val="00970428"/>
    <w:rsid w:val="009730EA"/>
    <w:rsid w:val="009751C3"/>
    <w:rsid w:val="009765B5"/>
    <w:rsid w:val="00976790"/>
    <w:rsid w:val="009820E7"/>
    <w:rsid w:val="009844FE"/>
    <w:rsid w:val="009870A2"/>
    <w:rsid w:val="00990F37"/>
    <w:rsid w:val="0099356C"/>
    <w:rsid w:val="00993937"/>
    <w:rsid w:val="009943EC"/>
    <w:rsid w:val="00994B70"/>
    <w:rsid w:val="00995245"/>
    <w:rsid w:val="00995E1E"/>
    <w:rsid w:val="009A4E63"/>
    <w:rsid w:val="009A67C4"/>
    <w:rsid w:val="009A7157"/>
    <w:rsid w:val="009B0FD7"/>
    <w:rsid w:val="009B4FF7"/>
    <w:rsid w:val="009C0043"/>
    <w:rsid w:val="009C12FF"/>
    <w:rsid w:val="009C1FB4"/>
    <w:rsid w:val="009C2FFE"/>
    <w:rsid w:val="009C3DEC"/>
    <w:rsid w:val="009C440C"/>
    <w:rsid w:val="009C7501"/>
    <w:rsid w:val="009D3AAB"/>
    <w:rsid w:val="009D5C3C"/>
    <w:rsid w:val="009D6320"/>
    <w:rsid w:val="009E06C9"/>
    <w:rsid w:val="009E31A6"/>
    <w:rsid w:val="009F0E45"/>
    <w:rsid w:val="009F6E36"/>
    <w:rsid w:val="009F6E54"/>
    <w:rsid w:val="009F7073"/>
    <w:rsid w:val="009F7784"/>
    <w:rsid w:val="00A01325"/>
    <w:rsid w:val="00A02DC2"/>
    <w:rsid w:val="00A0393C"/>
    <w:rsid w:val="00A055C6"/>
    <w:rsid w:val="00A056F2"/>
    <w:rsid w:val="00A0695E"/>
    <w:rsid w:val="00A130C0"/>
    <w:rsid w:val="00A14D16"/>
    <w:rsid w:val="00A163F3"/>
    <w:rsid w:val="00A16EE7"/>
    <w:rsid w:val="00A23628"/>
    <w:rsid w:val="00A2432E"/>
    <w:rsid w:val="00A24593"/>
    <w:rsid w:val="00A24872"/>
    <w:rsid w:val="00A25ECA"/>
    <w:rsid w:val="00A34D26"/>
    <w:rsid w:val="00A400AF"/>
    <w:rsid w:val="00A43502"/>
    <w:rsid w:val="00A439C8"/>
    <w:rsid w:val="00A46FAE"/>
    <w:rsid w:val="00A51F58"/>
    <w:rsid w:val="00A52121"/>
    <w:rsid w:val="00A5418C"/>
    <w:rsid w:val="00A567DF"/>
    <w:rsid w:val="00A573EA"/>
    <w:rsid w:val="00A574C5"/>
    <w:rsid w:val="00A57B86"/>
    <w:rsid w:val="00A60212"/>
    <w:rsid w:val="00A64EEB"/>
    <w:rsid w:val="00A65396"/>
    <w:rsid w:val="00A700F8"/>
    <w:rsid w:val="00A742B3"/>
    <w:rsid w:val="00A75194"/>
    <w:rsid w:val="00A801B4"/>
    <w:rsid w:val="00A80609"/>
    <w:rsid w:val="00A81219"/>
    <w:rsid w:val="00A82EFC"/>
    <w:rsid w:val="00A83EBC"/>
    <w:rsid w:val="00A854AD"/>
    <w:rsid w:val="00A85ABF"/>
    <w:rsid w:val="00A87850"/>
    <w:rsid w:val="00A9065B"/>
    <w:rsid w:val="00A93F2E"/>
    <w:rsid w:val="00AA19FC"/>
    <w:rsid w:val="00AA1CEA"/>
    <w:rsid w:val="00AA41CA"/>
    <w:rsid w:val="00AA4F43"/>
    <w:rsid w:val="00AA71A8"/>
    <w:rsid w:val="00AB0189"/>
    <w:rsid w:val="00AB04C4"/>
    <w:rsid w:val="00AB056B"/>
    <w:rsid w:val="00AB1FCC"/>
    <w:rsid w:val="00AB23E1"/>
    <w:rsid w:val="00AB6FF1"/>
    <w:rsid w:val="00AB71E2"/>
    <w:rsid w:val="00AB75A9"/>
    <w:rsid w:val="00AC1CD4"/>
    <w:rsid w:val="00AC27A6"/>
    <w:rsid w:val="00AC4B1B"/>
    <w:rsid w:val="00AC78B8"/>
    <w:rsid w:val="00AD0F1A"/>
    <w:rsid w:val="00AD28F0"/>
    <w:rsid w:val="00AD3B0F"/>
    <w:rsid w:val="00AD40D0"/>
    <w:rsid w:val="00AD4F7A"/>
    <w:rsid w:val="00AD56C4"/>
    <w:rsid w:val="00AD6828"/>
    <w:rsid w:val="00AE39E5"/>
    <w:rsid w:val="00AE5851"/>
    <w:rsid w:val="00AE6260"/>
    <w:rsid w:val="00AF0F8E"/>
    <w:rsid w:val="00AF3F6D"/>
    <w:rsid w:val="00AF61D0"/>
    <w:rsid w:val="00B001DC"/>
    <w:rsid w:val="00B04C4C"/>
    <w:rsid w:val="00B057A2"/>
    <w:rsid w:val="00B12381"/>
    <w:rsid w:val="00B15869"/>
    <w:rsid w:val="00B212D6"/>
    <w:rsid w:val="00B214E2"/>
    <w:rsid w:val="00B23035"/>
    <w:rsid w:val="00B23047"/>
    <w:rsid w:val="00B252FB"/>
    <w:rsid w:val="00B25D9B"/>
    <w:rsid w:val="00B265B9"/>
    <w:rsid w:val="00B26657"/>
    <w:rsid w:val="00B32B4B"/>
    <w:rsid w:val="00B33017"/>
    <w:rsid w:val="00B3401B"/>
    <w:rsid w:val="00B40516"/>
    <w:rsid w:val="00B4520B"/>
    <w:rsid w:val="00B45F33"/>
    <w:rsid w:val="00B461BD"/>
    <w:rsid w:val="00B47ED8"/>
    <w:rsid w:val="00B50241"/>
    <w:rsid w:val="00B509D2"/>
    <w:rsid w:val="00B53D9C"/>
    <w:rsid w:val="00B54B1E"/>
    <w:rsid w:val="00B54B4E"/>
    <w:rsid w:val="00B562D5"/>
    <w:rsid w:val="00B56B0C"/>
    <w:rsid w:val="00B601B0"/>
    <w:rsid w:val="00B627CD"/>
    <w:rsid w:val="00B644AC"/>
    <w:rsid w:val="00B64D27"/>
    <w:rsid w:val="00B66C2A"/>
    <w:rsid w:val="00B6711A"/>
    <w:rsid w:val="00B67EDC"/>
    <w:rsid w:val="00B70C30"/>
    <w:rsid w:val="00B70D1B"/>
    <w:rsid w:val="00B747AB"/>
    <w:rsid w:val="00B76DFF"/>
    <w:rsid w:val="00B779C9"/>
    <w:rsid w:val="00B81566"/>
    <w:rsid w:val="00B82842"/>
    <w:rsid w:val="00B841D3"/>
    <w:rsid w:val="00B87033"/>
    <w:rsid w:val="00B8758E"/>
    <w:rsid w:val="00B87B78"/>
    <w:rsid w:val="00B87FFB"/>
    <w:rsid w:val="00B90FE6"/>
    <w:rsid w:val="00B911C2"/>
    <w:rsid w:val="00B922D1"/>
    <w:rsid w:val="00B9318E"/>
    <w:rsid w:val="00B93245"/>
    <w:rsid w:val="00B94DDA"/>
    <w:rsid w:val="00BA1A54"/>
    <w:rsid w:val="00BA22A2"/>
    <w:rsid w:val="00BA5158"/>
    <w:rsid w:val="00BA5650"/>
    <w:rsid w:val="00BA713A"/>
    <w:rsid w:val="00BA7A32"/>
    <w:rsid w:val="00BB1902"/>
    <w:rsid w:val="00BB285A"/>
    <w:rsid w:val="00BB3382"/>
    <w:rsid w:val="00BB3FE0"/>
    <w:rsid w:val="00BB4231"/>
    <w:rsid w:val="00BB494F"/>
    <w:rsid w:val="00BB4AC3"/>
    <w:rsid w:val="00BC01EF"/>
    <w:rsid w:val="00BC2C2B"/>
    <w:rsid w:val="00BC31BC"/>
    <w:rsid w:val="00BC4E22"/>
    <w:rsid w:val="00BC76BB"/>
    <w:rsid w:val="00BD309C"/>
    <w:rsid w:val="00BD3343"/>
    <w:rsid w:val="00BD5E5F"/>
    <w:rsid w:val="00BD728E"/>
    <w:rsid w:val="00BE3AB3"/>
    <w:rsid w:val="00BE7957"/>
    <w:rsid w:val="00BF10E9"/>
    <w:rsid w:val="00BF1939"/>
    <w:rsid w:val="00BF335C"/>
    <w:rsid w:val="00BF37C4"/>
    <w:rsid w:val="00BF62CA"/>
    <w:rsid w:val="00C00C34"/>
    <w:rsid w:val="00C00D65"/>
    <w:rsid w:val="00C01293"/>
    <w:rsid w:val="00C04599"/>
    <w:rsid w:val="00C04FFD"/>
    <w:rsid w:val="00C062A1"/>
    <w:rsid w:val="00C10346"/>
    <w:rsid w:val="00C10BA0"/>
    <w:rsid w:val="00C10FB4"/>
    <w:rsid w:val="00C13756"/>
    <w:rsid w:val="00C14416"/>
    <w:rsid w:val="00C16116"/>
    <w:rsid w:val="00C16787"/>
    <w:rsid w:val="00C16F1D"/>
    <w:rsid w:val="00C1760D"/>
    <w:rsid w:val="00C232FE"/>
    <w:rsid w:val="00C2557D"/>
    <w:rsid w:val="00C300A4"/>
    <w:rsid w:val="00C31379"/>
    <w:rsid w:val="00C31CD5"/>
    <w:rsid w:val="00C34AD1"/>
    <w:rsid w:val="00C40A32"/>
    <w:rsid w:val="00C41E4B"/>
    <w:rsid w:val="00C42596"/>
    <w:rsid w:val="00C42D53"/>
    <w:rsid w:val="00C44190"/>
    <w:rsid w:val="00C46109"/>
    <w:rsid w:val="00C5121D"/>
    <w:rsid w:val="00C5486B"/>
    <w:rsid w:val="00C563CE"/>
    <w:rsid w:val="00C578F2"/>
    <w:rsid w:val="00C60B89"/>
    <w:rsid w:val="00C60D77"/>
    <w:rsid w:val="00C658E5"/>
    <w:rsid w:val="00C65D3D"/>
    <w:rsid w:val="00C678A2"/>
    <w:rsid w:val="00C73566"/>
    <w:rsid w:val="00C74020"/>
    <w:rsid w:val="00C7532B"/>
    <w:rsid w:val="00C8054F"/>
    <w:rsid w:val="00C83B46"/>
    <w:rsid w:val="00C870FC"/>
    <w:rsid w:val="00C879CF"/>
    <w:rsid w:val="00C90310"/>
    <w:rsid w:val="00C9146F"/>
    <w:rsid w:val="00C91917"/>
    <w:rsid w:val="00C934AD"/>
    <w:rsid w:val="00C97857"/>
    <w:rsid w:val="00CA05E2"/>
    <w:rsid w:val="00CA1941"/>
    <w:rsid w:val="00CA238A"/>
    <w:rsid w:val="00CA45F2"/>
    <w:rsid w:val="00CB0DFA"/>
    <w:rsid w:val="00CB2A8F"/>
    <w:rsid w:val="00CB3CF1"/>
    <w:rsid w:val="00CB4B80"/>
    <w:rsid w:val="00CC017D"/>
    <w:rsid w:val="00CC0B8C"/>
    <w:rsid w:val="00CC0EC4"/>
    <w:rsid w:val="00CC186A"/>
    <w:rsid w:val="00CC2602"/>
    <w:rsid w:val="00CC56CC"/>
    <w:rsid w:val="00CC63D6"/>
    <w:rsid w:val="00CC7368"/>
    <w:rsid w:val="00CC7766"/>
    <w:rsid w:val="00CD160A"/>
    <w:rsid w:val="00CD1657"/>
    <w:rsid w:val="00CD1D61"/>
    <w:rsid w:val="00CD2A8F"/>
    <w:rsid w:val="00CD633A"/>
    <w:rsid w:val="00CD66B0"/>
    <w:rsid w:val="00CD6D99"/>
    <w:rsid w:val="00CD7255"/>
    <w:rsid w:val="00CE14B2"/>
    <w:rsid w:val="00CE3A7B"/>
    <w:rsid w:val="00CF059E"/>
    <w:rsid w:val="00CF0751"/>
    <w:rsid w:val="00CF47D0"/>
    <w:rsid w:val="00D005DE"/>
    <w:rsid w:val="00D0317A"/>
    <w:rsid w:val="00D05AE8"/>
    <w:rsid w:val="00D06FC1"/>
    <w:rsid w:val="00D105DD"/>
    <w:rsid w:val="00D15436"/>
    <w:rsid w:val="00D17D28"/>
    <w:rsid w:val="00D20875"/>
    <w:rsid w:val="00D229BF"/>
    <w:rsid w:val="00D22A46"/>
    <w:rsid w:val="00D22A99"/>
    <w:rsid w:val="00D24180"/>
    <w:rsid w:val="00D250F9"/>
    <w:rsid w:val="00D30F28"/>
    <w:rsid w:val="00D329FE"/>
    <w:rsid w:val="00D32BF3"/>
    <w:rsid w:val="00D32F0D"/>
    <w:rsid w:val="00D3718A"/>
    <w:rsid w:val="00D3718C"/>
    <w:rsid w:val="00D375ED"/>
    <w:rsid w:val="00D37600"/>
    <w:rsid w:val="00D40BCB"/>
    <w:rsid w:val="00D40E02"/>
    <w:rsid w:val="00D410B0"/>
    <w:rsid w:val="00D415A0"/>
    <w:rsid w:val="00D4173F"/>
    <w:rsid w:val="00D44E2F"/>
    <w:rsid w:val="00D4567D"/>
    <w:rsid w:val="00D45B1D"/>
    <w:rsid w:val="00D5088F"/>
    <w:rsid w:val="00D52522"/>
    <w:rsid w:val="00D5252E"/>
    <w:rsid w:val="00D56503"/>
    <w:rsid w:val="00D61EFE"/>
    <w:rsid w:val="00D631D4"/>
    <w:rsid w:val="00D6508D"/>
    <w:rsid w:val="00D666F8"/>
    <w:rsid w:val="00D67299"/>
    <w:rsid w:val="00D712A1"/>
    <w:rsid w:val="00D72AA4"/>
    <w:rsid w:val="00D7364B"/>
    <w:rsid w:val="00D73F95"/>
    <w:rsid w:val="00D75D79"/>
    <w:rsid w:val="00D76104"/>
    <w:rsid w:val="00D76275"/>
    <w:rsid w:val="00D76345"/>
    <w:rsid w:val="00D77156"/>
    <w:rsid w:val="00D84AAF"/>
    <w:rsid w:val="00D863A4"/>
    <w:rsid w:val="00D86857"/>
    <w:rsid w:val="00D86941"/>
    <w:rsid w:val="00D8778D"/>
    <w:rsid w:val="00D911E2"/>
    <w:rsid w:val="00D92BCE"/>
    <w:rsid w:val="00D93E40"/>
    <w:rsid w:val="00D93FDA"/>
    <w:rsid w:val="00D94142"/>
    <w:rsid w:val="00D95664"/>
    <w:rsid w:val="00D96B5A"/>
    <w:rsid w:val="00DA2404"/>
    <w:rsid w:val="00DA29A1"/>
    <w:rsid w:val="00DA5EB9"/>
    <w:rsid w:val="00DB0B2C"/>
    <w:rsid w:val="00DB3841"/>
    <w:rsid w:val="00DB386E"/>
    <w:rsid w:val="00DB62B7"/>
    <w:rsid w:val="00DC461E"/>
    <w:rsid w:val="00DC5B8A"/>
    <w:rsid w:val="00DC63D2"/>
    <w:rsid w:val="00DD2B08"/>
    <w:rsid w:val="00DD4C75"/>
    <w:rsid w:val="00DD7F95"/>
    <w:rsid w:val="00DE006E"/>
    <w:rsid w:val="00DE16FC"/>
    <w:rsid w:val="00DE30B7"/>
    <w:rsid w:val="00DE514A"/>
    <w:rsid w:val="00DE57A5"/>
    <w:rsid w:val="00DE6F34"/>
    <w:rsid w:val="00DE75F9"/>
    <w:rsid w:val="00DF032B"/>
    <w:rsid w:val="00DF1202"/>
    <w:rsid w:val="00DF17FB"/>
    <w:rsid w:val="00DF461C"/>
    <w:rsid w:val="00DF76F3"/>
    <w:rsid w:val="00DF781B"/>
    <w:rsid w:val="00E0033F"/>
    <w:rsid w:val="00E00E55"/>
    <w:rsid w:val="00E01A63"/>
    <w:rsid w:val="00E028DD"/>
    <w:rsid w:val="00E03B0E"/>
    <w:rsid w:val="00E03B99"/>
    <w:rsid w:val="00E10B27"/>
    <w:rsid w:val="00E12AB9"/>
    <w:rsid w:val="00E12CA3"/>
    <w:rsid w:val="00E13205"/>
    <w:rsid w:val="00E14B50"/>
    <w:rsid w:val="00E20888"/>
    <w:rsid w:val="00E23E3D"/>
    <w:rsid w:val="00E244CE"/>
    <w:rsid w:val="00E27167"/>
    <w:rsid w:val="00E27831"/>
    <w:rsid w:val="00E30260"/>
    <w:rsid w:val="00E31E31"/>
    <w:rsid w:val="00E322AC"/>
    <w:rsid w:val="00E33210"/>
    <w:rsid w:val="00E34E45"/>
    <w:rsid w:val="00E37DD8"/>
    <w:rsid w:val="00E41AC0"/>
    <w:rsid w:val="00E43573"/>
    <w:rsid w:val="00E4363D"/>
    <w:rsid w:val="00E4460F"/>
    <w:rsid w:val="00E46F3B"/>
    <w:rsid w:val="00E4747A"/>
    <w:rsid w:val="00E47FCC"/>
    <w:rsid w:val="00E54249"/>
    <w:rsid w:val="00E55E10"/>
    <w:rsid w:val="00E56C91"/>
    <w:rsid w:val="00E62582"/>
    <w:rsid w:val="00E625E1"/>
    <w:rsid w:val="00E628E1"/>
    <w:rsid w:val="00E6554E"/>
    <w:rsid w:val="00E71AEF"/>
    <w:rsid w:val="00E82F0B"/>
    <w:rsid w:val="00E8576A"/>
    <w:rsid w:val="00E85974"/>
    <w:rsid w:val="00E8725A"/>
    <w:rsid w:val="00E876BF"/>
    <w:rsid w:val="00E94042"/>
    <w:rsid w:val="00E9577B"/>
    <w:rsid w:val="00E96400"/>
    <w:rsid w:val="00EA0D34"/>
    <w:rsid w:val="00EA1E97"/>
    <w:rsid w:val="00EA61B4"/>
    <w:rsid w:val="00EB168A"/>
    <w:rsid w:val="00EB46CE"/>
    <w:rsid w:val="00EB6293"/>
    <w:rsid w:val="00EB7178"/>
    <w:rsid w:val="00EC15B5"/>
    <w:rsid w:val="00EC45E0"/>
    <w:rsid w:val="00EC4D45"/>
    <w:rsid w:val="00ED1268"/>
    <w:rsid w:val="00ED293E"/>
    <w:rsid w:val="00ED418E"/>
    <w:rsid w:val="00ED47AD"/>
    <w:rsid w:val="00ED6939"/>
    <w:rsid w:val="00ED774A"/>
    <w:rsid w:val="00EE029D"/>
    <w:rsid w:val="00EE02E3"/>
    <w:rsid w:val="00EE0759"/>
    <w:rsid w:val="00EE40C8"/>
    <w:rsid w:val="00EE438A"/>
    <w:rsid w:val="00EF1329"/>
    <w:rsid w:val="00EF13F8"/>
    <w:rsid w:val="00F001C8"/>
    <w:rsid w:val="00F00339"/>
    <w:rsid w:val="00F01B08"/>
    <w:rsid w:val="00F01B60"/>
    <w:rsid w:val="00F02B40"/>
    <w:rsid w:val="00F02B7C"/>
    <w:rsid w:val="00F03F42"/>
    <w:rsid w:val="00F042C4"/>
    <w:rsid w:val="00F15967"/>
    <w:rsid w:val="00F15A5A"/>
    <w:rsid w:val="00F16BF3"/>
    <w:rsid w:val="00F17EDB"/>
    <w:rsid w:val="00F2098E"/>
    <w:rsid w:val="00F20C4A"/>
    <w:rsid w:val="00F20F3F"/>
    <w:rsid w:val="00F219A0"/>
    <w:rsid w:val="00F233D7"/>
    <w:rsid w:val="00F23816"/>
    <w:rsid w:val="00F26C9C"/>
    <w:rsid w:val="00F31514"/>
    <w:rsid w:val="00F3265B"/>
    <w:rsid w:val="00F37046"/>
    <w:rsid w:val="00F37D82"/>
    <w:rsid w:val="00F4227F"/>
    <w:rsid w:val="00F42B6C"/>
    <w:rsid w:val="00F42CDF"/>
    <w:rsid w:val="00F434F7"/>
    <w:rsid w:val="00F43D06"/>
    <w:rsid w:val="00F479BE"/>
    <w:rsid w:val="00F5228B"/>
    <w:rsid w:val="00F551A8"/>
    <w:rsid w:val="00F55894"/>
    <w:rsid w:val="00F56598"/>
    <w:rsid w:val="00F576C8"/>
    <w:rsid w:val="00F6106B"/>
    <w:rsid w:val="00F76922"/>
    <w:rsid w:val="00F77F11"/>
    <w:rsid w:val="00F8060B"/>
    <w:rsid w:val="00F824A6"/>
    <w:rsid w:val="00F8348E"/>
    <w:rsid w:val="00F83846"/>
    <w:rsid w:val="00F83980"/>
    <w:rsid w:val="00F86912"/>
    <w:rsid w:val="00F87002"/>
    <w:rsid w:val="00F873E6"/>
    <w:rsid w:val="00F92392"/>
    <w:rsid w:val="00F93245"/>
    <w:rsid w:val="00F94949"/>
    <w:rsid w:val="00F96AAD"/>
    <w:rsid w:val="00FA0439"/>
    <w:rsid w:val="00FA1FC3"/>
    <w:rsid w:val="00FA21A9"/>
    <w:rsid w:val="00FA2C5B"/>
    <w:rsid w:val="00FB09C4"/>
    <w:rsid w:val="00FC0A68"/>
    <w:rsid w:val="00FC20D2"/>
    <w:rsid w:val="00FC2192"/>
    <w:rsid w:val="00FC52CE"/>
    <w:rsid w:val="00FC5823"/>
    <w:rsid w:val="00FC632A"/>
    <w:rsid w:val="00FC7312"/>
    <w:rsid w:val="00FD05AF"/>
    <w:rsid w:val="00FD1340"/>
    <w:rsid w:val="00FD1C1C"/>
    <w:rsid w:val="00FD3916"/>
    <w:rsid w:val="00FD534A"/>
    <w:rsid w:val="00FD609F"/>
    <w:rsid w:val="00FD79F8"/>
    <w:rsid w:val="00FE1721"/>
    <w:rsid w:val="00FE188B"/>
    <w:rsid w:val="00FE30E0"/>
    <w:rsid w:val="00FE3EF6"/>
    <w:rsid w:val="00FE4C0A"/>
    <w:rsid w:val="00FE63F1"/>
    <w:rsid w:val="00FF11EC"/>
    <w:rsid w:val="00FF39C8"/>
    <w:rsid w:val="00FF3F0F"/>
    <w:rsid w:val="00FF4824"/>
    <w:rsid w:val="00FF591C"/>
    <w:rsid w:val="00FF7C42"/>
    <w:rsid w:val="17D808C5"/>
    <w:rsid w:val="1BA11F58"/>
    <w:rsid w:val="315E37BB"/>
    <w:rsid w:val="6F8A29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strokecolor="#739cc3">
      <v:fill angle="90" type="gradient">
        <o:fill v:ext="view" type="gradientUnscaled"/>
      </v:fill>
      <v:stroke color="#739cc3" weight="1.25pt"/>
    </o:shapedefaults>
    <o:shapelayout v:ext="edit">
      <o:idmap v:ext="edit" data="1"/>
    </o:shapelayout>
  </w:shapeDefaults>
  <w:decimalSymbol w:val="."/>
  <w:listSeparator w:val=","/>
  <w14:docId w14:val="491547DB"/>
  <w15:docId w15:val="{EEDB640B-CA4F-4191-A234-FB41544298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99" w:unhideWhenUsed="1"/>
    <w:lsdException w:name="header" w:uiPriority="99" w:unhideWhenUsed="1" w:qFormat="1"/>
    <w:lsdException w:name="footer" w:uiPriority="99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iPriority="99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iPriority="99" w:unhideWhenUsed="1"/>
    <w:lsdException w:name="HTML Bottom of Form" w:semiHidden="1" w:uiPriority="99" w:unhideWhenUsed="1"/>
    <w:lsdException w:name="Normal (Web)" w:semiHidden="1" w:uiPriority="99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iPriority="99" w:unhideWhenUsed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iPriority="99" w:unhideWhenUsed="1"/>
    <w:lsdException w:name="Table Simple 2" w:semiHidden="1" w:uiPriority="99" w:unhideWhenUsed="1"/>
    <w:lsdException w:name="Table Simple 3" w:semiHidden="1" w:uiPriority="99" w:unhideWhenUsed="1"/>
    <w:lsdException w:name="Table Classic 1" w:semiHidden="1" w:uiPriority="99" w:unhideWhenUsed="1"/>
    <w:lsdException w:name="Table Classic 2" w:semiHidden="1" w:uiPriority="99" w:unhideWhenUsed="1"/>
    <w:lsdException w:name="Table Classic 3" w:semiHidden="1" w:uiPriority="99" w:unhideWhenUsed="1"/>
    <w:lsdException w:name="Table Classic 4" w:semiHidden="1" w:uiPriority="99" w:unhideWhenUsed="1"/>
    <w:lsdException w:name="Table Colorful 1" w:semiHidden="1" w:uiPriority="99" w:unhideWhenUsed="1"/>
    <w:lsdException w:name="Table Colorful 2" w:semiHidden="1" w:uiPriority="99" w:unhideWhenUsed="1"/>
    <w:lsdException w:name="Table Colorful 3" w:semiHidden="1" w:uiPriority="99" w:unhideWhenUsed="1"/>
    <w:lsdException w:name="Table Columns 1" w:semiHidden="1" w:uiPriority="99" w:unhideWhenUsed="1"/>
    <w:lsdException w:name="Table Columns 2" w:semiHidden="1" w:uiPriority="99" w:unhideWhenUsed="1"/>
    <w:lsdException w:name="Table Columns 3" w:semiHidden="1" w:uiPriority="99" w:unhideWhenUsed="1"/>
    <w:lsdException w:name="Table Columns 4" w:semiHidden="1" w:uiPriority="99" w:unhideWhenUsed="1"/>
    <w:lsdException w:name="Table Columns 5" w:semiHidden="1" w:uiPriority="99" w:unhideWhenUsed="1"/>
    <w:lsdException w:name="Table Grid 1" w:semiHidden="1" w:uiPriority="99" w:unhideWhenUsed="1"/>
    <w:lsdException w:name="Table Grid 2" w:semiHidden="1" w:uiPriority="99" w:unhideWhenUsed="1"/>
    <w:lsdException w:name="Table Grid 3" w:semiHidden="1" w:uiPriority="99" w:unhideWhenUsed="1"/>
    <w:lsdException w:name="Table Grid 4" w:semiHidden="1" w:uiPriority="99" w:unhideWhenUsed="1"/>
    <w:lsdException w:name="Table Grid 5" w:semiHidden="1" w:uiPriority="99" w:unhideWhenUsed="1"/>
    <w:lsdException w:name="Table Grid 6" w:semiHidden="1" w:uiPriority="99" w:unhideWhenUsed="1"/>
    <w:lsdException w:name="Table Grid 7" w:semiHidden="1" w:uiPriority="99" w:unhideWhenUsed="1"/>
    <w:lsdException w:name="Table Grid 8" w:semiHidden="1" w:uiPriority="99" w:unhideWhenUsed="1"/>
    <w:lsdException w:name="Table List 1" w:semiHidden="1" w:uiPriority="99" w:unhideWhenUsed="1"/>
    <w:lsdException w:name="Table List 2" w:semiHidden="1" w:uiPriority="99" w:unhideWhenUsed="1"/>
    <w:lsdException w:name="Table List 3" w:semiHidden="1" w:uiPriority="99" w:unhideWhenUsed="1"/>
    <w:lsdException w:name="Table List 4" w:semiHidden="1" w:uiPriority="99" w:unhideWhenUsed="1"/>
    <w:lsdException w:name="Table List 5" w:semiHidden="1" w:uiPriority="99" w:unhideWhenUsed="1"/>
    <w:lsdException w:name="Table List 6" w:semiHidden="1" w:uiPriority="99" w:unhideWhenUsed="1"/>
    <w:lsdException w:name="Table List 7" w:semiHidden="1" w:uiPriority="99" w:unhideWhenUsed="1"/>
    <w:lsdException w:name="Table List 8" w:semiHidden="1" w:uiPriority="99" w:unhideWhenUsed="1"/>
    <w:lsdException w:name="Table 3D effects 1" w:semiHidden="1" w:uiPriority="99" w:unhideWhenUsed="1"/>
    <w:lsdException w:name="Table 3D effects 2" w:semiHidden="1" w:uiPriority="99" w:unhideWhenUsed="1"/>
    <w:lsdException w:name="Table 3D effects 3" w:semiHidden="1" w:uiPriority="99" w:unhideWhenUsed="1"/>
    <w:lsdException w:name="Table Contemporary" w:semiHidden="1" w:uiPriority="99" w:unhideWhenUsed="1"/>
    <w:lsdException w:name="Table Elegant" w:semiHidden="1" w:uiPriority="99" w:unhideWhenUsed="1"/>
    <w:lsdException w:name="Table Professional" w:semiHidden="1" w:uiPriority="99" w:unhideWhenUsed="1"/>
    <w:lsdException w:name="Table Subtle 1" w:semiHidden="1" w:uiPriority="99" w:unhideWhenUsed="1"/>
    <w:lsdException w:name="Table Subtle 2" w:semiHidden="1" w:uiPriority="99" w:unhideWhenUsed="1"/>
    <w:lsdException w:name="Table Web 1" w:semiHidden="1" w:uiPriority="99" w:unhideWhenUsed="1"/>
    <w:lsdException w:name="Table Web 2" w:semiHidden="1" w:uiPriority="99" w:unhideWhenUsed="1"/>
    <w:lsdException w:name="Table Web 3" w:semiHidden="1" w:uiPriority="99" w:unhideWhenUsed="1"/>
    <w:lsdException w:name="Balloon Text" w:semiHidden="1" w:uiPriority="99" w:unhideWhenUsed="1"/>
    <w:lsdException w:name="Table Grid" w:uiPriority="99" w:qFormat="1"/>
    <w:lsdException w:name="Table Theme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uiPriority="34" w:qFormat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c">
    <w:name w:val="Normal"/>
    <w:qFormat/>
    <w:pPr>
      <w:widowControl w:val="0"/>
      <w:jc w:val="both"/>
    </w:pPr>
    <w:rPr>
      <w:rFonts w:ascii="Calibri" w:hAnsi="Calibri" w:cs="黑体"/>
      <w:kern w:val="2"/>
      <w:sz w:val="21"/>
      <w:szCs w:val="22"/>
    </w:rPr>
  </w:style>
  <w:style w:type="character" w:default="1" w:styleId="ad">
    <w:name w:val="Default Paragraph Font"/>
    <w:uiPriority w:val="1"/>
    <w:semiHidden/>
    <w:unhideWhenUsed/>
  </w:style>
  <w:style w:type="table" w:default="1" w:styleId="a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f">
    <w:name w:val="No List"/>
    <w:uiPriority w:val="99"/>
    <w:semiHidden/>
    <w:unhideWhenUsed/>
  </w:style>
  <w:style w:type="paragraph" w:styleId="af0">
    <w:name w:val="Date"/>
    <w:basedOn w:val="ac"/>
    <w:next w:val="ac"/>
    <w:link w:val="af1"/>
    <w:uiPriority w:val="99"/>
    <w:semiHidden/>
    <w:unhideWhenUsed/>
    <w:pPr>
      <w:ind w:leftChars="2500" w:left="100"/>
    </w:pPr>
  </w:style>
  <w:style w:type="paragraph" w:styleId="af2">
    <w:name w:val="Balloon Text"/>
    <w:basedOn w:val="ac"/>
    <w:link w:val="af3"/>
    <w:uiPriority w:val="99"/>
    <w:semiHidden/>
    <w:unhideWhenUsed/>
    <w:rPr>
      <w:sz w:val="18"/>
      <w:szCs w:val="18"/>
    </w:rPr>
  </w:style>
  <w:style w:type="paragraph" w:styleId="af4">
    <w:name w:val="footer"/>
    <w:basedOn w:val="ac"/>
    <w:link w:val="af5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f6">
    <w:name w:val="header"/>
    <w:basedOn w:val="ac"/>
    <w:link w:val="af7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af8">
    <w:name w:val="Normal (Web)"/>
    <w:basedOn w:val="ac"/>
    <w:uiPriority w:val="99"/>
    <w:semiHidden/>
    <w:unhideWhenUsed/>
    <w:qFormat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  <w:szCs w:val="24"/>
    </w:rPr>
  </w:style>
  <w:style w:type="table" w:styleId="af9">
    <w:name w:val="Table Grid"/>
    <w:basedOn w:val="ae"/>
    <w:uiPriority w:val="9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">
    <w:name w:val="无间隔1"/>
    <w:link w:val="Char"/>
    <w:uiPriority w:val="1"/>
    <w:qFormat/>
    <w:rPr>
      <w:rFonts w:ascii="Calibri" w:hAnsi="Calibri" w:cs="黑体"/>
      <w:sz w:val="22"/>
      <w:szCs w:val="22"/>
    </w:rPr>
  </w:style>
  <w:style w:type="paragraph" w:customStyle="1" w:styleId="10">
    <w:name w:val="列出段落1"/>
    <w:basedOn w:val="ac"/>
    <w:uiPriority w:val="34"/>
    <w:qFormat/>
    <w:pPr>
      <w:ind w:firstLineChars="200" w:firstLine="420"/>
    </w:pPr>
  </w:style>
  <w:style w:type="paragraph" w:customStyle="1" w:styleId="a5">
    <w:name w:val="列项——（一级）"/>
    <w:qFormat/>
    <w:pPr>
      <w:widowControl w:val="0"/>
      <w:numPr>
        <w:numId w:val="1"/>
      </w:numPr>
      <w:jc w:val="both"/>
    </w:pPr>
    <w:rPr>
      <w:rFonts w:ascii="宋体"/>
    </w:rPr>
  </w:style>
  <w:style w:type="paragraph" w:customStyle="1" w:styleId="a6">
    <w:name w:val="列项●（二级）"/>
    <w:qFormat/>
    <w:pPr>
      <w:numPr>
        <w:ilvl w:val="1"/>
        <w:numId w:val="1"/>
      </w:numPr>
      <w:tabs>
        <w:tab w:val="left" w:pos="840"/>
      </w:tabs>
      <w:jc w:val="both"/>
    </w:pPr>
    <w:rPr>
      <w:rFonts w:ascii="宋体"/>
    </w:rPr>
  </w:style>
  <w:style w:type="paragraph" w:customStyle="1" w:styleId="a7">
    <w:name w:val="列项◆（三级）"/>
    <w:basedOn w:val="ac"/>
    <w:qFormat/>
    <w:pPr>
      <w:numPr>
        <w:ilvl w:val="2"/>
        <w:numId w:val="1"/>
      </w:numPr>
    </w:pPr>
    <w:rPr>
      <w:rFonts w:ascii="宋体" w:hAnsi="Times New Roman" w:cs="Times New Roman"/>
      <w:szCs w:val="21"/>
    </w:rPr>
  </w:style>
  <w:style w:type="paragraph" w:customStyle="1" w:styleId="afa">
    <w:name w:val="段"/>
    <w:link w:val="Char0"/>
    <w:qFormat/>
    <w:pPr>
      <w:tabs>
        <w:tab w:val="center" w:pos="4201"/>
        <w:tab w:val="right" w:leader="dot" w:pos="9298"/>
      </w:tabs>
      <w:autoSpaceDE w:val="0"/>
      <w:autoSpaceDN w:val="0"/>
      <w:ind w:firstLineChars="200" w:firstLine="420"/>
      <w:jc w:val="both"/>
    </w:pPr>
    <w:rPr>
      <w:rFonts w:ascii="宋体"/>
    </w:rPr>
  </w:style>
  <w:style w:type="paragraph" w:customStyle="1" w:styleId="a0">
    <w:name w:val="一级条标题"/>
    <w:next w:val="afa"/>
    <w:qFormat/>
    <w:pPr>
      <w:numPr>
        <w:ilvl w:val="1"/>
        <w:numId w:val="2"/>
      </w:numPr>
      <w:spacing w:beforeLines="50" w:afterLines="50"/>
      <w:ind w:left="0"/>
      <w:outlineLvl w:val="2"/>
    </w:pPr>
    <w:rPr>
      <w:rFonts w:ascii="黑体" w:eastAsia="黑体"/>
      <w:szCs w:val="21"/>
    </w:rPr>
  </w:style>
  <w:style w:type="paragraph" w:customStyle="1" w:styleId="a">
    <w:name w:val="章标题"/>
    <w:next w:val="afa"/>
    <w:qFormat/>
    <w:pPr>
      <w:numPr>
        <w:numId w:val="2"/>
      </w:numPr>
      <w:spacing w:beforeLines="100" w:afterLines="100"/>
      <w:jc w:val="both"/>
      <w:outlineLvl w:val="1"/>
    </w:pPr>
    <w:rPr>
      <w:rFonts w:ascii="黑体" w:eastAsia="黑体"/>
    </w:rPr>
  </w:style>
  <w:style w:type="paragraph" w:customStyle="1" w:styleId="a1">
    <w:name w:val="二级条标题"/>
    <w:basedOn w:val="a0"/>
    <w:next w:val="afa"/>
    <w:qFormat/>
    <w:pPr>
      <w:numPr>
        <w:ilvl w:val="2"/>
      </w:numPr>
      <w:outlineLvl w:val="3"/>
    </w:pPr>
  </w:style>
  <w:style w:type="paragraph" w:customStyle="1" w:styleId="a2">
    <w:name w:val="三级条标题"/>
    <w:basedOn w:val="a1"/>
    <w:next w:val="afa"/>
    <w:qFormat/>
    <w:pPr>
      <w:numPr>
        <w:ilvl w:val="3"/>
      </w:numPr>
      <w:outlineLvl w:val="4"/>
    </w:pPr>
  </w:style>
  <w:style w:type="paragraph" w:customStyle="1" w:styleId="a3">
    <w:name w:val="四级条标题"/>
    <w:basedOn w:val="a2"/>
    <w:next w:val="afa"/>
    <w:qFormat/>
    <w:pPr>
      <w:numPr>
        <w:ilvl w:val="4"/>
      </w:numPr>
      <w:outlineLvl w:val="5"/>
    </w:pPr>
  </w:style>
  <w:style w:type="paragraph" w:customStyle="1" w:styleId="a4">
    <w:name w:val="五级条标题"/>
    <w:basedOn w:val="a3"/>
    <w:next w:val="afa"/>
    <w:qFormat/>
    <w:pPr>
      <w:numPr>
        <w:ilvl w:val="5"/>
      </w:numPr>
      <w:outlineLvl w:val="6"/>
    </w:pPr>
  </w:style>
  <w:style w:type="paragraph" w:customStyle="1" w:styleId="ab">
    <w:name w:val="正文表标题"/>
    <w:next w:val="afa"/>
    <w:qFormat/>
    <w:pPr>
      <w:numPr>
        <w:numId w:val="3"/>
      </w:numPr>
      <w:spacing w:beforeLines="50" w:afterLines="50"/>
      <w:jc w:val="center"/>
    </w:pPr>
    <w:rPr>
      <w:rFonts w:ascii="黑体" w:eastAsia="黑体"/>
    </w:rPr>
  </w:style>
  <w:style w:type="paragraph" w:customStyle="1" w:styleId="aa">
    <w:name w:val="正文图标题"/>
    <w:next w:val="afa"/>
    <w:qFormat/>
    <w:pPr>
      <w:numPr>
        <w:numId w:val="4"/>
      </w:numPr>
      <w:tabs>
        <w:tab w:val="left" w:pos="360"/>
      </w:tabs>
      <w:spacing w:beforeLines="50" w:afterLines="50"/>
      <w:jc w:val="center"/>
    </w:pPr>
    <w:rPr>
      <w:rFonts w:ascii="黑体" w:eastAsia="黑体"/>
    </w:rPr>
  </w:style>
  <w:style w:type="paragraph" w:customStyle="1" w:styleId="a9">
    <w:name w:val="其他发布日期"/>
    <w:basedOn w:val="ac"/>
    <w:qFormat/>
    <w:pPr>
      <w:widowControl/>
      <w:numPr>
        <w:numId w:val="5"/>
      </w:numPr>
      <w:jc w:val="left"/>
    </w:pPr>
    <w:rPr>
      <w:rFonts w:ascii="Times New Roman" w:eastAsia="黑体" w:hAnsi="Times New Roman" w:cs="Times New Roman"/>
      <w:kern w:val="0"/>
      <w:sz w:val="28"/>
      <w:szCs w:val="20"/>
    </w:rPr>
  </w:style>
  <w:style w:type="paragraph" w:customStyle="1" w:styleId="a8">
    <w:name w:val="注：（正文）"/>
    <w:basedOn w:val="ac"/>
    <w:next w:val="afa"/>
    <w:qFormat/>
    <w:pPr>
      <w:numPr>
        <w:numId w:val="6"/>
      </w:numPr>
      <w:autoSpaceDE w:val="0"/>
      <w:autoSpaceDN w:val="0"/>
      <w:ind w:left="726"/>
    </w:pPr>
    <w:rPr>
      <w:rFonts w:ascii="宋体" w:hAnsi="Times New Roman" w:cs="Times New Roman"/>
      <w:kern w:val="0"/>
      <w:sz w:val="18"/>
      <w:szCs w:val="18"/>
    </w:rPr>
  </w:style>
  <w:style w:type="character" w:customStyle="1" w:styleId="af7">
    <w:name w:val="页眉 字符"/>
    <w:link w:val="af6"/>
    <w:uiPriority w:val="99"/>
    <w:qFormat/>
    <w:rPr>
      <w:sz w:val="18"/>
      <w:szCs w:val="18"/>
    </w:rPr>
  </w:style>
  <w:style w:type="character" w:customStyle="1" w:styleId="af5">
    <w:name w:val="页脚 字符"/>
    <w:link w:val="af4"/>
    <w:uiPriority w:val="99"/>
    <w:qFormat/>
    <w:rPr>
      <w:sz w:val="18"/>
      <w:szCs w:val="18"/>
    </w:rPr>
  </w:style>
  <w:style w:type="character" w:customStyle="1" w:styleId="af3">
    <w:name w:val="批注框文本 字符"/>
    <w:link w:val="af2"/>
    <w:uiPriority w:val="99"/>
    <w:semiHidden/>
    <w:qFormat/>
    <w:rPr>
      <w:sz w:val="18"/>
      <w:szCs w:val="18"/>
    </w:rPr>
  </w:style>
  <w:style w:type="character" w:customStyle="1" w:styleId="Char">
    <w:name w:val="无间隔 Char"/>
    <w:link w:val="1"/>
    <w:uiPriority w:val="1"/>
    <w:qFormat/>
    <w:rPr>
      <w:kern w:val="0"/>
      <w:sz w:val="22"/>
    </w:rPr>
  </w:style>
  <w:style w:type="character" w:customStyle="1" w:styleId="Char0">
    <w:name w:val="段 Char"/>
    <w:link w:val="afa"/>
    <w:qFormat/>
    <w:rPr>
      <w:rFonts w:ascii="宋体" w:eastAsia="宋体" w:hAnsi="Times New Roman" w:cs="Times New Roman"/>
      <w:kern w:val="0"/>
      <w:szCs w:val="20"/>
    </w:rPr>
  </w:style>
  <w:style w:type="character" w:customStyle="1" w:styleId="af1">
    <w:name w:val="日期 字符"/>
    <w:basedOn w:val="ad"/>
    <w:link w:val="af0"/>
    <w:uiPriority w:val="99"/>
    <w:semiHidden/>
    <w:qFormat/>
  </w:style>
  <w:style w:type="paragraph" w:styleId="afb">
    <w:name w:val="List Paragraph"/>
    <w:basedOn w:val="ac"/>
    <w:uiPriority w:val="34"/>
    <w:qFormat/>
    <w:pPr>
      <w:ind w:firstLineChars="200" w:firstLine="420"/>
    </w:pPr>
  </w:style>
  <w:style w:type="character" w:customStyle="1" w:styleId="11">
    <w:name w:val="批注文字 字符1"/>
    <w:link w:val="afc"/>
    <w:rsid w:val="006B1FF8"/>
    <w:rPr>
      <w:rFonts w:ascii="宋体"/>
      <w:sz w:val="24"/>
    </w:rPr>
  </w:style>
  <w:style w:type="paragraph" w:styleId="afc">
    <w:name w:val="annotation text"/>
    <w:basedOn w:val="ac"/>
    <w:link w:val="11"/>
    <w:rsid w:val="006B1FF8"/>
    <w:pPr>
      <w:autoSpaceDE w:val="0"/>
      <w:autoSpaceDN w:val="0"/>
      <w:adjustRightInd w:val="0"/>
      <w:jc w:val="left"/>
    </w:pPr>
    <w:rPr>
      <w:rFonts w:ascii="宋体" w:hAnsi="Times New Roman" w:cs="Times New Roman"/>
      <w:kern w:val="0"/>
      <w:sz w:val="24"/>
      <w:szCs w:val="20"/>
    </w:rPr>
  </w:style>
  <w:style w:type="character" w:customStyle="1" w:styleId="afd">
    <w:name w:val="批注文字 字符"/>
    <w:basedOn w:val="ad"/>
    <w:semiHidden/>
    <w:rsid w:val="006B1FF8"/>
    <w:rPr>
      <w:rFonts w:ascii="Calibri" w:hAnsi="Calibri" w:cs="黑体"/>
      <w:kern w:val="2"/>
      <w:sz w:val="21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58856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emf"/><Relationship Id="rId26" Type="http://schemas.openxmlformats.org/officeDocument/2006/relationships/image" Target="media/image18.emf"/><Relationship Id="rId39" Type="http://schemas.openxmlformats.org/officeDocument/2006/relationships/image" Target="media/image31.jpeg"/><Relationship Id="rId21" Type="http://schemas.openxmlformats.org/officeDocument/2006/relationships/image" Target="media/image13.emf"/><Relationship Id="rId34" Type="http://schemas.openxmlformats.org/officeDocument/2006/relationships/image" Target="media/image26.emf"/><Relationship Id="rId42" Type="http://schemas.openxmlformats.org/officeDocument/2006/relationships/image" Target="media/image34.jpeg"/><Relationship Id="rId47" Type="http://schemas.openxmlformats.org/officeDocument/2006/relationships/image" Target="media/image39.png"/><Relationship Id="rId50" Type="http://schemas.openxmlformats.org/officeDocument/2006/relationships/footer" Target="footer1.xml"/><Relationship Id="rId7" Type="http://schemas.openxmlformats.org/officeDocument/2006/relationships/footnotes" Target="footnotes.xml"/><Relationship Id="rId2" Type="http://schemas.openxmlformats.org/officeDocument/2006/relationships/customXml" Target="../customXml/item2.xml"/><Relationship Id="rId16" Type="http://schemas.openxmlformats.org/officeDocument/2006/relationships/image" Target="media/image8.emf"/><Relationship Id="rId29" Type="http://schemas.openxmlformats.org/officeDocument/2006/relationships/image" Target="media/image21.emf"/><Relationship Id="rId11" Type="http://schemas.openxmlformats.org/officeDocument/2006/relationships/image" Target="media/image3.png"/><Relationship Id="rId24" Type="http://schemas.openxmlformats.org/officeDocument/2006/relationships/image" Target="media/image16.emf"/><Relationship Id="rId32" Type="http://schemas.openxmlformats.org/officeDocument/2006/relationships/image" Target="media/image24.emf"/><Relationship Id="rId37" Type="http://schemas.openxmlformats.org/officeDocument/2006/relationships/image" Target="media/image29.jpeg"/><Relationship Id="rId40" Type="http://schemas.openxmlformats.org/officeDocument/2006/relationships/image" Target="media/image32.jpeg"/><Relationship Id="rId45" Type="http://schemas.openxmlformats.org/officeDocument/2006/relationships/image" Target="media/image37.png"/><Relationship Id="rId5" Type="http://schemas.openxmlformats.org/officeDocument/2006/relationships/settings" Target="settings.xml"/><Relationship Id="rId15" Type="http://schemas.openxmlformats.org/officeDocument/2006/relationships/image" Target="media/image7.emf"/><Relationship Id="rId23" Type="http://schemas.openxmlformats.org/officeDocument/2006/relationships/image" Target="media/image15.emf"/><Relationship Id="rId28" Type="http://schemas.openxmlformats.org/officeDocument/2006/relationships/image" Target="media/image20.emf"/><Relationship Id="rId36" Type="http://schemas.openxmlformats.org/officeDocument/2006/relationships/image" Target="media/image28.jpeg"/><Relationship Id="rId49" Type="http://schemas.openxmlformats.org/officeDocument/2006/relationships/header" Target="header1.xml"/><Relationship Id="rId10" Type="http://schemas.openxmlformats.org/officeDocument/2006/relationships/image" Target="media/image2.png"/><Relationship Id="rId19" Type="http://schemas.openxmlformats.org/officeDocument/2006/relationships/image" Target="media/image11.emf"/><Relationship Id="rId31" Type="http://schemas.openxmlformats.org/officeDocument/2006/relationships/image" Target="media/image23.emf"/><Relationship Id="rId44" Type="http://schemas.openxmlformats.org/officeDocument/2006/relationships/image" Target="media/image36.png"/><Relationship Id="rId52" Type="http://schemas.openxmlformats.org/officeDocument/2006/relationships/theme" Target="theme/theme1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6.jpeg"/><Relationship Id="rId22" Type="http://schemas.openxmlformats.org/officeDocument/2006/relationships/image" Target="media/image14.emf"/><Relationship Id="rId27" Type="http://schemas.openxmlformats.org/officeDocument/2006/relationships/image" Target="media/image19.emf"/><Relationship Id="rId30" Type="http://schemas.openxmlformats.org/officeDocument/2006/relationships/image" Target="media/image22.emf"/><Relationship Id="rId35" Type="http://schemas.openxmlformats.org/officeDocument/2006/relationships/image" Target="media/image27.png"/><Relationship Id="rId43" Type="http://schemas.openxmlformats.org/officeDocument/2006/relationships/image" Target="media/image35.png"/><Relationship Id="rId48" Type="http://schemas.openxmlformats.org/officeDocument/2006/relationships/image" Target="media/image40.png"/><Relationship Id="rId8" Type="http://schemas.openxmlformats.org/officeDocument/2006/relationships/endnotes" Target="endnotes.xml"/><Relationship Id="rId51" Type="http://schemas.openxmlformats.org/officeDocument/2006/relationships/fontTable" Target="fontTable.xml"/><Relationship Id="rId3" Type="http://schemas.openxmlformats.org/officeDocument/2006/relationships/numbering" Target="numbering.xml"/><Relationship Id="rId12" Type="http://schemas.openxmlformats.org/officeDocument/2006/relationships/image" Target="media/image4.png"/><Relationship Id="rId17" Type="http://schemas.openxmlformats.org/officeDocument/2006/relationships/image" Target="media/image9.emf"/><Relationship Id="rId25" Type="http://schemas.openxmlformats.org/officeDocument/2006/relationships/image" Target="media/image17.emf"/><Relationship Id="rId33" Type="http://schemas.openxmlformats.org/officeDocument/2006/relationships/image" Target="media/image25.emf"/><Relationship Id="rId38" Type="http://schemas.openxmlformats.org/officeDocument/2006/relationships/image" Target="media/image30.jpeg"/><Relationship Id="rId46" Type="http://schemas.openxmlformats.org/officeDocument/2006/relationships/image" Target="media/image38.png"/><Relationship Id="rId20" Type="http://schemas.openxmlformats.org/officeDocument/2006/relationships/image" Target="media/image12.emf"/><Relationship Id="rId41" Type="http://schemas.openxmlformats.org/officeDocument/2006/relationships/image" Target="media/image33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Tahoma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Tahoma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651815EB-1F8B-4780-9F7C-1F20804CA6BC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113</TotalTime>
  <Pages>21</Pages>
  <Words>2158</Words>
  <Characters>12307</Characters>
  <Application>Microsoft Office Word</Application>
  <DocSecurity>0</DocSecurity>
  <Lines>102</Lines>
  <Paragraphs>28</Paragraphs>
  <ScaleCrop>false</ScaleCrop>
  <Company/>
  <LinksUpToDate>false</LinksUpToDate>
  <CharactersWithSpaces>14437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底架前支腿生产线技术要求</dc:title>
  <dc:creator>翟艺</dc:creator>
  <cp:lastModifiedBy>张森森</cp:lastModifiedBy>
  <cp:revision>81</cp:revision>
  <dcterms:created xsi:type="dcterms:W3CDTF">2025-05-29T16:34:00Z</dcterms:created>
  <dcterms:modified xsi:type="dcterms:W3CDTF">2025-05-30T09:11:00Z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2052-12.1.0.20784</vt:lpwstr>
  </property>
  <property fmtid="{D5CDD505-2E9C-101B-9397-08002B2CF9AE}" pid="3" name="KSOTemplateDocerSaveRecord">
    <vt:lpwstr>eyJoZGlkIjoiZWU5ZTg4MDA1MmNhZjk5MmNjOTE5Y2U1YzcxZmY1MGUiLCJ1c2VySWQiOiIxMDAzOTY5NTE0In0=</vt:lpwstr>
  </property>
  <property fmtid="{D5CDD505-2E9C-101B-9397-08002B2CF9AE}" pid="4" name="ICV">
    <vt:lpwstr>A134DCCA119949629DB02BFDF08C698C_12</vt:lpwstr>
  </property>
</Properties>
</file>